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CA15" w14:textId="3ACB0B4D" w:rsidR="006542E6" w:rsidRPr="006542E6" w:rsidRDefault="006542E6">
      <w:pPr>
        <w:rPr>
          <w:rFonts w:ascii="Quicksand Medium" w:hAnsi="Quicksand Medium"/>
        </w:rPr>
      </w:pPr>
      <w:r w:rsidRPr="006542E6">
        <w:rPr>
          <w:rFonts w:ascii="Quicksand Medium" w:hAnsi="Quicksand Medium"/>
          <w:noProof/>
        </w:rPr>
        <w:drawing>
          <wp:anchor distT="0" distB="0" distL="114300" distR="114300" simplePos="0" relativeHeight="251658240" behindDoc="1" locked="0" layoutInCell="1" allowOverlap="1" wp14:anchorId="38F0A8B1" wp14:editId="0AB27AB5">
            <wp:simplePos x="0" y="0"/>
            <wp:positionH relativeFrom="column">
              <wp:posOffset>1310405</wp:posOffset>
            </wp:positionH>
            <wp:positionV relativeFrom="paragraph">
              <wp:posOffset>485</wp:posOffset>
            </wp:positionV>
            <wp:extent cx="3937635" cy="729615"/>
            <wp:effectExtent l="0" t="0" r="5715" b="0"/>
            <wp:wrapTight wrapText="bothSides">
              <wp:wrapPolygon edited="0">
                <wp:start x="0" y="0"/>
                <wp:lineTo x="0" y="20867"/>
                <wp:lineTo x="21527" y="20867"/>
                <wp:lineTo x="2152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7635" cy="729615"/>
                    </a:xfrm>
                    <a:prstGeom prst="rect">
                      <a:avLst/>
                    </a:prstGeom>
                  </pic:spPr>
                </pic:pic>
              </a:graphicData>
            </a:graphic>
            <wp14:sizeRelH relativeFrom="page">
              <wp14:pctWidth>0</wp14:pctWidth>
            </wp14:sizeRelH>
            <wp14:sizeRelV relativeFrom="page">
              <wp14:pctHeight>0</wp14:pctHeight>
            </wp14:sizeRelV>
          </wp:anchor>
        </w:drawing>
      </w:r>
    </w:p>
    <w:p w14:paraId="41ED244D" w14:textId="595912BE" w:rsidR="006542E6" w:rsidRPr="006542E6" w:rsidRDefault="006542E6">
      <w:pPr>
        <w:rPr>
          <w:rFonts w:ascii="Quicksand Medium" w:hAnsi="Quicksand Medium"/>
        </w:rPr>
      </w:pPr>
    </w:p>
    <w:p w14:paraId="43C460A4" w14:textId="698DDF3C" w:rsidR="006542E6" w:rsidRPr="006542E6" w:rsidRDefault="006542E6">
      <w:pPr>
        <w:rPr>
          <w:rFonts w:ascii="Quicksand Medium" w:hAnsi="Quicksand Medium"/>
        </w:rPr>
      </w:pPr>
    </w:p>
    <w:p w14:paraId="5A104105" w14:textId="1A7D4A76" w:rsidR="001E1FB2" w:rsidRPr="006542E6" w:rsidRDefault="001E1FB2">
      <w:pPr>
        <w:rPr>
          <w:rFonts w:ascii="Quicksand Medium" w:hAnsi="Quicksand Medium"/>
        </w:rPr>
      </w:pPr>
    </w:p>
    <w:p w14:paraId="350982E5" w14:textId="6B10799C" w:rsidR="006542E6" w:rsidRPr="006542E6" w:rsidRDefault="006542E6" w:rsidP="006542E6">
      <w:pPr>
        <w:spacing w:after="0" w:line="240" w:lineRule="auto"/>
        <w:jc w:val="center"/>
        <w:rPr>
          <w:rFonts w:ascii="Zilla Slab SemiBold" w:hAnsi="Zilla Slab SemiBold"/>
          <w:sz w:val="44"/>
          <w:szCs w:val="44"/>
        </w:rPr>
      </w:pPr>
      <w:r w:rsidRPr="006542E6">
        <w:rPr>
          <w:rFonts w:ascii="Zilla Slab SemiBold" w:hAnsi="Zilla Slab SemiBold"/>
          <w:sz w:val="72"/>
          <w:szCs w:val="72"/>
          <w14:shadow w14:blurRad="50800" w14:dist="38100" w14:dir="5400000" w14:sx="100000" w14:sy="100000" w14:kx="0" w14:ky="0" w14:algn="t">
            <w14:srgbClr w14:val="000000">
              <w14:alpha w14:val="60000"/>
            </w14:srgbClr>
          </w14:shadow>
        </w:rPr>
        <w:t>THE CALL PROCESS</w:t>
      </w:r>
      <w:r>
        <w:rPr>
          <w:rFonts w:ascii="Zilla Slab SemiBold" w:hAnsi="Zilla Slab SemiBold"/>
          <w:sz w:val="72"/>
          <w:szCs w:val="72"/>
        </w:rPr>
        <w:br/>
      </w:r>
      <w:r w:rsidRPr="006542E6">
        <w:rPr>
          <w:rFonts w:ascii="Zilla Slab SemiBold" w:hAnsi="Zilla Slab SemiBold"/>
          <w:sz w:val="44"/>
          <w:szCs w:val="44"/>
          <w14:shadow w14:blurRad="50800" w14:dist="38100" w14:dir="5400000" w14:sx="100000" w14:sy="100000" w14:kx="0" w14:ky="0" w14:algn="t">
            <w14:srgbClr w14:val="000000">
              <w14:alpha w14:val="60000"/>
            </w14:srgbClr>
          </w14:shadow>
        </w:rPr>
        <w:t>A GUIDE FOR CALLING A PASTOR</w:t>
      </w:r>
      <w:r w:rsidR="00521A18">
        <w:rPr>
          <w:rFonts w:ascii="Zilla Slab SemiBold" w:hAnsi="Zilla Slab SemiBold"/>
          <w:sz w:val="44"/>
          <w:szCs w:val="44"/>
          <w14:shadow w14:blurRad="50800" w14:dist="38100" w14:dir="5400000" w14:sx="100000" w14:sy="100000" w14:kx="0" w14:ky="0" w14:algn="t">
            <w14:srgbClr w14:val="000000">
              <w14:alpha w14:val="60000"/>
            </w14:srgbClr>
          </w14:shadow>
        </w:rPr>
        <w:t>/DEACON</w:t>
      </w:r>
      <w:r w:rsidRPr="006542E6">
        <w:rPr>
          <w:rFonts w:ascii="Zilla Slab SemiBold" w:hAnsi="Zilla Slab SemiBold"/>
          <w:sz w:val="44"/>
          <w:szCs w:val="44"/>
          <w14:shadow w14:blurRad="50800" w14:dist="38100" w14:dir="5400000" w14:sx="100000" w14:sy="100000" w14:kx="0" w14:ky="0" w14:algn="t">
            <w14:srgbClr w14:val="000000">
              <w14:alpha w14:val="60000"/>
            </w14:srgbClr>
          </w14:shadow>
        </w:rPr>
        <w:br/>
      </w:r>
      <w:r w:rsidRPr="006542E6">
        <w:rPr>
          <w:rFonts w:ascii="Zilla Slab SemiBold" w:hAnsi="Zilla Slab SemiBold"/>
          <w:sz w:val="32"/>
          <w:szCs w:val="32"/>
        </w:rPr>
        <w:t>(FOUR BOOKLETS)</w:t>
      </w:r>
    </w:p>
    <w:p w14:paraId="65592640" w14:textId="41EF0CE6" w:rsidR="006542E6" w:rsidRDefault="006542E6">
      <w:pPr>
        <w:rPr>
          <w:rFonts w:ascii="Quicksand Medium" w:hAnsi="Quicksand Medium"/>
        </w:rPr>
      </w:pPr>
    </w:p>
    <w:p w14:paraId="21A953FB" w14:textId="5B6493E4" w:rsidR="006542E6" w:rsidRDefault="009F7A6E" w:rsidP="009F7A6E">
      <w:pPr>
        <w:jc w:val="center"/>
        <w:rPr>
          <w:rFonts w:ascii="Quicksand Medium" w:hAnsi="Quicksand Medium"/>
        </w:rPr>
      </w:pPr>
      <w:r>
        <w:rPr>
          <w:rFonts w:ascii="Quicksand Medium" w:hAnsi="Quicksand Medium"/>
          <w:noProof/>
        </w:rPr>
        <w:drawing>
          <wp:inline distT="0" distB="0" distL="0" distR="0" wp14:anchorId="3756A330" wp14:editId="11BF41C1">
            <wp:extent cx="1001474" cy="12827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558" cy="1332759"/>
                    </a:xfrm>
                    <a:prstGeom prst="rect">
                      <a:avLst/>
                    </a:prstGeom>
                    <a:noFill/>
                  </pic:spPr>
                </pic:pic>
              </a:graphicData>
            </a:graphic>
          </wp:inline>
        </w:drawing>
      </w:r>
    </w:p>
    <w:p w14:paraId="1D1920F8" w14:textId="3BAF87DF" w:rsidR="006542E6" w:rsidRPr="00447C14" w:rsidRDefault="006542E6" w:rsidP="006542E6">
      <w:pPr>
        <w:jc w:val="center"/>
        <w:rPr>
          <w:rFonts w:ascii="Zilla Slab SemiBold" w:hAnsi="Zilla Slab SemiBold"/>
          <w:sz w:val="40"/>
          <w:szCs w:val="40"/>
        </w:rPr>
      </w:pPr>
      <w:r w:rsidRPr="00447C14">
        <w:rPr>
          <w:rFonts w:ascii="Zilla Slab SemiBold" w:hAnsi="Zilla Slab SemiBold"/>
          <w:sz w:val="40"/>
          <w:szCs w:val="40"/>
        </w:rPr>
        <w:t xml:space="preserve">Booklet </w:t>
      </w:r>
      <w:r w:rsidR="001F0C01">
        <w:rPr>
          <w:rFonts w:ascii="Zilla Slab SemiBold" w:hAnsi="Zilla Slab SemiBold"/>
          <w:sz w:val="40"/>
          <w:szCs w:val="40"/>
        </w:rPr>
        <w:t>3</w:t>
      </w:r>
      <w:r w:rsidRPr="00447C14">
        <w:rPr>
          <w:rFonts w:ascii="Zilla Slab SemiBold" w:hAnsi="Zilla Slab SemiBold"/>
          <w:sz w:val="40"/>
          <w:szCs w:val="40"/>
        </w:rPr>
        <w:br/>
      </w:r>
      <w:r w:rsidR="001F0C01">
        <w:rPr>
          <w:rFonts w:ascii="Zilla Slab SemiBold" w:hAnsi="Zilla Slab SemiBold"/>
          <w:sz w:val="40"/>
          <w:szCs w:val="40"/>
        </w:rPr>
        <w:t>EXTENDING THE CALL</w:t>
      </w:r>
    </w:p>
    <w:p w14:paraId="55B508A2" w14:textId="6C3805E0" w:rsidR="006542E6" w:rsidRDefault="006542E6">
      <w:pPr>
        <w:rPr>
          <w:rFonts w:ascii="Quicksand Medium" w:hAnsi="Quicksand Medium"/>
        </w:rPr>
      </w:pPr>
    </w:p>
    <w:p w14:paraId="74B9895E" w14:textId="52B1ADCD" w:rsidR="006542E6" w:rsidRDefault="006542E6">
      <w:pPr>
        <w:rPr>
          <w:rFonts w:ascii="Quicksand Medium" w:hAnsi="Quicksand Medium"/>
        </w:rPr>
      </w:pPr>
    </w:p>
    <w:p w14:paraId="6776866B" w14:textId="77777777" w:rsidR="00FB7E52" w:rsidRDefault="00FB7E52">
      <w:pPr>
        <w:rPr>
          <w:rFonts w:ascii="Quicksand Medium" w:hAnsi="Quicksand Medium"/>
        </w:rPr>
        <w:sectPr w:rsidR="00FB7E52" w:rsidSect="00003025">
          <w:footerReference w:type="default" r:id="rId10"/>
          <w:footerReference w:type="first" r:id="rId11"/>
          <w:pgSz w:w="12240" w:h="15840"/>
          <w:pgMar w:top="1440" w:right="720" w:bottom="720" w:left="1440" w:header="720" w:footer="720" w:gutter="0"/>
          <w:cols w:space="720"/>
          <w:titlePg/>
          <w:docGrid w:linePitch="360"/>
        </w:sectPr>
      </w:pPr>
    </w:p>
    <w:p w14:paraId="4BA8AFD3" w14:textId="49B2AAF7" w:rsidR="006542E6" w:rsidRDefault="006542E6">
      <w:pPr>
        <w:rPr>
          <w:rFonts w:ascii="Quicksand Medium" w:hAnsi="Quicksand Medium"/>
        </w:rPr>
      </w:pPr>
    </w:p>
    <w:p w14:paraId="1687C944" w14:textId="7419311B" w:rsidR="006542E6" w:rsidRDefault="006542E6">
      <w:pPr>
        <w:rPr>
          <w:rFonts w:ascii="Quicksand Medium" w:hAnsi="Quicksand Medium"/>
        </w:rPr>
      </w:pPr>
    </w:p>
    <w:p w14:paraId="41522375" w14:textId="7BCF2D1E" w:rsidR="006542E6" w:rsidRDefault="00B631BB">
      <w:pPr>
        <w:rPr>
          <w:rFonts w:ascii="Quicksand Medium" w:hAnsi="Quicksand Medium"/>
        </w:rPr>
      </w:pPr>
      <w:r w:rsidRPr="006542E6">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w:drawing>
          <wp:anchor distT="57150" distB="57150" distL="57150" distR="57150" simplePos="0" relativeHeight="251736064" behindDoc="1" locked="0" layoutInCell="1" allowOverlap="1" wp14:anchorId="4FF235D7" wp14:editId="09059CB5">
            <wp:simplePos x="0" y="0"/>
            <wp:positionH relativeFrom="margin">
              <wp:posOffset>653415</wp:posOffset>
            </wp:positionH>
            <wp:positionV relativeFrom="line">
              <wp:posOffset>60960</wp:posOffset>
            </wp:positionV>
            <wp:extent cx="655955" cy="655320"/>
            <wp:effectExtent l="0" t="0" r="0" b="0"/>
            <wp:wrapTight wrapText="bothSides">
              <wp:wrapPolygon edited="1">
                <wp:start x="0" y="0"/>
                <wp:lineTo x="21600" y="0"/>
                <wp:lineTo x="21600" y="21600"/>
                <wp:lineTo x="0" y="21600"/>
                <wp:lineTo x="0" y="0"/>
              </wp:wrapPolygon>
            </wp:wrapTight>
            <wp:docPr id="46" name="officeArt object"/>
            <wp:cNvGraphicFramePr/>
            <a:graphic xmlns:a="http://schemas.openxmlformats.org/drawingml/2006/main">
              <a:graphicData uri="http://schemas.openxmlformats.org/drawingml/2006/picture">
                <pic:pic xmlns:pic="http://schemas.openxmlformats.org/drawingml/2006/picture">
                  <pic:nvPicPr>
                    <pic:cNvPr id="1073741826" name="MCSY01110_0000[1].png"/>
                    <pic:cNvPicPr>
                      <a:picLocks noChangeAspect="1"/>
                    </pic:cNvPicPr>
                  </pic:nvPicPr>
                  <pic:blipFill>
                    <a:blip r:embed="rId12">
                      <a:duotone>
                        <a:prstClr val="black"/>
                        <a:srgbClr val="2CB34A">
                          <a:tint val="45000"/>
                          <a:satMod val="400000"/>
                        </a:srgbClr>
                      </a:duotone>
                    </a:blip>
                    <a:stretch>
                      <a:fillRect/>
                    </a:stretch>
                  </pic:blipFill>
                  <pic:spPr>
                    <a:xfrm>
                      <a:off x="0" y="0"/>
                      <a:ext cx="655955" cy="6553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2B08EE3" w14:textId="4ED61B5C" w:rsidR="006542E6" w:rsidRDefault="006542E6">
      <w:pPr>
        <w:rPr>
          <w:rFonts w:ascii="Quicksand Medium" w:hAnsi="Quicksand Medium"/>
        </w:rPr>
      </w:pPr>
    </w:p>
    <w:p w14:paraId="2CE9EF26" w14:textId="5267E699" w:rsidR="00D11A90" w:rsidRDefault="00865EEC">
      <w:pPr>
        <w:rPr>
          <w:rFonts w:ascii="Quicksand Medium" w:hAnsi="Quicksand Medium"/>
        </w:rPr>
      </w:pPr>
      <w:r w:rsidRPr="003B04B5">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mc:AlternateContent>
          <mc:Choice Requires="wps">
            <w:drawing>
              <wp:anchor distT="45720" distB="45720" distL="114300" distR="114300" simplePos="0" relativeHeight="251666432" behindDoc="1" locked="0" layoutInCell="1" allowOverlap="1" wp14:anchorId="77779AE1" wp14:editId="5D591A54">
                <wp:simplePos x="0" y="0"/>
                <wp:positionH relativeFrom="column">
                  <wp:posOffset>228600</wp:posOffset>
                </wp:positionH>
                <wp:positionV relativeFrom="page">
                  <wp:posOffset>8117840</wp:posOffset>
                </wp:positionV>
                <wp:extent cx="1524000" cy="987425"/>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87425"/>
                        </a:xfrm>
                        <a:prstGeom prst="rect">
                          <a:avLst/>
                        </a:prstGeom>
                        <a:solidFill>
                          <a:srgbClr val="FFFFFF"/>
                        </a:solidFill>
                        <a:ln w="9525">
                          <a:noFill/>
                          <a:miter lim="800000"/>
                          <a:headEnd/>
                          <a:tailEnd/>
                        </a:ln>
                      </wps:spPr>
                      <wps:txbx>
                        <w:txbxContent>
                          <w:p w14:paraId="55449E94" w14:textId="2134C547" w:rsidR="009F7A6E" w:rsidRPr="00447C14" w:rsidRDefault="009F7A6E" w:rsidP="00521A18">
                            <w:pPr>
                              <w:jc w:val="center"/>
                              <w:rPr>
                                <w:rFonts w:ascii="Zilla Slab SemiBold" w:hAnsi="Zilla Slab SemiBold"/>
                                <w:sz w:val="32"/>
                                <w:szCs w:val="32"/>
                                <w14:textOutline w14:w="9525" w14:cap="flat" w14:cmpd="sng" w14:algn="ctr">
                                  <w14:noFill/>
                                  <w14:prstDash w14:val="solid"/>
                                  <w14:bevel/>
                                </w14:textOutline>
                              </w:rPr>
                            </w:pPr>
                            <w:r w:rsidRPr="00447C14">
                              <w:rPr>
                                <w:rFonts w:ascii="Zilla Slab SemiBold" w:hAnsi="Zilla Slab SemiBold"/>
                                <w:sz w:val="32"/>
                                <w:szCs w:val="32"/>
                              </w:rPr>
                              <w:t xml:space="preserve">Booklet </w:t>
                            </w:r>
                            <w:r w:rsidR="00B631BB">
                              <w:rPr>
                                <w:rFonts w:ascii="Zilla Slab SemiBold" w:hAnsi="Zilla Slab SemiBold"/>
                                <w:sz w:val="32"/>
                                <w:szCs w:val="32"/>
                              </w:rPr>
                              <w:t>1</w:t>
                            </w:r>
                            <w:r w:rsidRPr="00447C14">
                              <w:rPr>
                                <w:rFonts w:ascii="Zilla Slab SemiBold" w:hAnsi="Zilla Slab SemiBold"/>
                                <w:sz w:val="32"/>
                                <w:szCs w:val="32"/>
                              </w:rPr>
                              <w:t>:</w:t>
                            </w:r>
                            <w:r w:rsidRPr="00447C14">
                              <w:rPr>
                                <w:rFonts w:ascii="Zilla Slab SemiBold" w:hAnsi="Zilla Slab SemiBold"/>
                                <w:sz w:val="32"/>
                                <w:szCs w:val="32"/>
                              </w:rPr>
                              <w:br/>
                            </w:r>
                            <w:r w:rsidR="00B631BB">
                              <w:rPr>
                                <w:rFonts w:ascii="Zilla Slab SemiBold" w:hAnsi="Zilla Slab SemiBold"/>
                                <w:sz w:val="32"/>
                                <w:szCs w:val="32"/>
                              </w:rPr>
                              <w:t>TRANSITION/CLOSURE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779AE1" id="_x0000_t202" coordsize="21600,21600" o:spt="202" path="m,l,21600r21600,l21600,xe">
                <v:stroke joinstyle="miter"/>
                <v:path gradientshapeok="t" o:connecttype="rect"/>
              </v:shapetype>
              <v:shape id="Text Box 2" o:spid="_x0000_s1026" type="#_x0000_t202" style="position:absolute;margin-left:18pt;margin-top:639.2pt;width:120pt;height:77.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" stroked="f">
                <v:textbox style="mso-fit-shape-to-text:t">
                  <w:txbxContent>
                    <w:p w14:paraId="55449E94" w14:textId="2134C547" w:rsidR="009F7A6E" w:rsidRPr="00447C14" w:rsidRDefault="009F7A6E" w:rsidP="00521A18">
                      <w:pPr>
                        <w:jc w:val="center"/>
                        <w:rPr>
                          <w:rFonts w:ascii="Zilla Slab SemiBold" w:hAnsi="Zilla Slab SemiBold"/>
                          <w:sz w:val="32"/>
                          <w:szCs w:val="32"/>
                          <w14:textOutline w14:w="9525" w14:cap="flat" w14:cmpd="sng" w14:algn="ctr">
                            <w14:noFill/>
                            <w14:prstDash w14:val="solid"/>
                            <w14:bevel/>
                          </w14:textOutline>
                        </w:rPr>
                      </w:pPr>
                      <w:r w:rsidRPr="00447C14">
                        <w:rPr>
                          <w:rFonts w:ascii="Zilla Slab SemiBold" w:hAnsi="Zilla Slab SemiBold"/>
                          <w:sz w:val="32"/>
                          <w:szCs w:val="32"/>
                        </w:rPr>
                        <w:t xml:space="preserve">Booklet </w:t>
                      </w:r>
                      <w:r w:rsidR="00B631BB">
                        <w:rPr>
                          <w:rFonts w:ascii="Zilla Slab SemiBold" w:hAnsi="Zilla Slab SemiBold"/>
                          <w:sz w:val="32"/>
                          <w:szCs w:val="32"/>
                        </w:rPr>
                        <w:t>1</w:t>
                      </w:r>
                      <w:r w:rsidRPr="00447C14">
                        <w:rPr>
                          <w:rFonts w:ascii="Zilla Slab SemiBold" w:hAnsi="Zilla Slab SemiBold"/>
                          <w:sz w:val="32"/>
                          <w:szCs w:val="32"/>
                        </w:rPr>
                        <w:t>:</w:t>
                      </w:r>
                      <w:r w:rsidRPr="00447C14">
                        <w:rPr>
                          <w:rFonts w:ascii="Zilla Slab SemiBold" w:hAnsi="Zilla Slab SemiBold"/>
                          <w:sz w:val="32"/>
                          <w:szCs w:val="32"/>
                        </w:rPr>
                        <w:br/>
                      </w:r>
                      <w:r w:rsidR="00B631BB">
                        <w:rPr>
                          <w:rFonts w:ascii="Zilla Slab SemiBold" w:hAnsi="Zilla Slab SemiBold"/>
                          <w:sz w:val="32"/>
                          <w:szCs w:val="32"/>
                        </w:rPr>
                        <w:t>TRANSITION/CLOSURE</w:t>
                      </w:r>
                    </w:p>
                  </w:txbxContent>
                </v:textbox>
                <w10:wrap type="square" anchory="page"/>
              </v:shape>
            </w:pict>
          </mc:Fallback>
        </mc:AlternateContent>
      </w:r>
    </w:p>
    <w:p w14:paraId="61276D7C" w14:textId="37DF3746" w:rsidR="001A03CA" w:rsidRDefault="001A03CA">
      <w:pPr>
        <w:rPr>
          <w:rFonts w:ascii="Quicksand Medium" w:hAnsi="Quicksand Medium"/>
        </w:rPr>
      </w:pPr>
    </w:p>
    <w:p w14:paraId="213DF4C3" w14:textId="5B00537E" w:rsidR="00FB7E52" w:rsidRDefault="00FB7E52">
      <w:pPr>
        <w:rPr>
          <w:rFonts w:ascii="Quicksand Medium" w:hAnsi="Quicksand Medium"/>
        </w:rPr>
      </w:pPr>
    </w:p>
    <w:p w14:paraId="187CDE90" w14:textId="5C8F5596" w:rsidR="00FB7E52" w:rsidRDefault="00FB7E52">
      <w:pPr>
        <w:rPr>
          <w:rFonts w:ascii="Quicksand Medium" w:hAnsi="Quicksand Medium"/>
        </w:rPr>
      </w:pPr>
    </w:p>
    <w:p w14:paraId="18F6B19C" w14:textId="09E4C8FD" w:rsidR="00FB7E52" w:rsidRDefault="00FB7E52">
      <w:pPr>
        <w:rPr>
          <w:rFonts w:ascii="Quicksand Medium" w:hAnsi="Quicksand Medium"/>
        </w:rPr>
      </w:pPr>
    </w:p>
    <w:p w14:paraId="1D1BEE1D" w14:textId="28FF4AEF" w:rsidR="00FB7E52" w:rsidRDefault="001F0C01">
      <w:pPr>
        <w:rPr>
          <w:rFonts w:ascii="Quicksand Medium" w:hAnsi="Quicksand Medium"/>
        </w:rPr>
      </w:pPr>
      <w:r w:rsidRPr="006542E6">
        <w:rPr>
          <w:rFonts w:ascii="Quicksand Medium" w:hAnsi="Quicksand Medium"/>
          <w:noProof/>
        </w:rPr>
        <w:drawing>
          <wp:anchor distT="0" distB="0" distL="114300" distR="114300" simplePos="0" relativeHeight="251734016" behindDoc="0" locked="0" layoutInCell="1" allowOverlap="1" wp14:anchorId="20E63146" wp14:editId="7CD7422A">
            <wp:simplePos x="0" y="0"/>
            <wp:positionH relativeFrom="column">
              <wp:posOffset>785495</wp:posOffset>
            </wp:positionH>
            <wp:positionV relativeFrom="paragraph">
              <wp:posOffset>66675</wp:posOffset>
            </wp:positionV>
            <wp:extent cx="542290" cy="640080"/>
            <wp:effectExtent l="0" t="0" r="0" b="762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prstClr val="black"/>
                        <a:srgbClr val="553594">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14:sizeRelH relativeFrom="page">
              <wp14:pctWidth>0</wp14:pctWidth>
            </wp14:sizeRelH>
            <wp14:sizeRelV relativeFrom="page">
              <wp14:pctHeight>0</wp14:pctHeight>
            </wp14:sizeRelV>
          </wp:anchor>
        </w:drawing>
      </w:r>
    </w:p>
    <w:p w14:paraId="0710FBD4" w14:textId="7DF9508A" w:rsidR="00FB7E52" w:rsidRDefault="008605B2">
      <w:pPr>
        <w:rPr>
          <w:rFonts w:ascii="Quicksand Medium" w:hAnsi="Quicksand Medium"/>
        </w:rPr>
      </w:pPr>
      <w:r w:rsidRPr="00F605EC">
        <w:rPr>
          <w:rFonts w:ascii="Arial Unicode MS" w:hAnsi="Arial Unicode MS"/>
          <w:noProof/>
          <w14:shadow w14:blurRad="0" w14:dist="19050" w14:dir="2700000" w14:sx="100000" w14:sy="100000" w14:kx="0" w14:ky="0" w14:algn="tl">
            <w14:srgbClr w14:val="000000">
              <w14:alpha w14:val="50000"/>
            </w14:srgbClr>
          </w14:shadow>
        </w:rPr>
        <mc:AlternateContent>
          <mc:Choice Requires="wps">
            <w:drawing>
              <wp:anchor distT="45720" distB="45720" distL="114300" distR="114300" simplePos="0" relativeHeight="251668480" behindDoc="0" locked="0" layoutInCell="1" allowOverlap="1" wp14:anchorId="7EC08B10" wp14:editId="3609CC22">
                <wp:simplePos x="0" y="0"/>
                <wp:positionH relativeFrom="column">
                  <wp:posOffset>302260</wp:posOffset>
                </wp:positionH>
                <wp:positionV relativeFrom="page">
                  <wp:posOffset>8121326</wp:posOffset>
                </wp:positionV>
                <wp:extent cx="1369695" cy="991235"/>
                <wp:effectExtent l="0" t="0" r="190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991235"/>
                        </a:xfrm>
                        <a:prstGeom prst="rect">
                          <a:avLst/>
                        </a:prstGeom>
                        <a:solidFill>
                          <a:srgbClr val="FFFFFF"/>
                        </a:solidFill>
                        <a:ln w="9525">
                          <a:noFill/>
                          <a:miter lim="800000"/>
                          <a:headEnd/>
                          <a:tailEnd/>
                        </a:ln>
                      </wps:spPr>
                      <wps:txbx>
                        <w:txbxContent>
                          <w:p w14:paraId="5D60167A" w14:textId="15EE5DEF" w:rsidR="009F7A6E" w:rsidRDefault="009F7A6E" w:rsidP="003B04B5">
                            <w:pPr>
                              <w:jc w:val="center"/>
                            </w:pPr>
                            <w:r w:rsidRPr="0083146D">
                              <w:rPr>
                                <w:rFonts w:ascii="Zilla Slab SemiBold" w:hAnsi="Zilla Slab SemiBold"/>
                                <w:sz w:val="32"/>
                                <w:szCs w:val="32"/>
                              </w:rPr>
                              <w:t xml:space="preserve">Booklet </w:t>
                            </w:r>
                            <w:r w:rsidR="00B631BB">
                              <w:rPr>
                                <w:rFonts w:ascii="Zilla Slab SemiBold" w:hAnsi="Zilla Slab SemiBold"/>
                                <w:sz w:val="32"/>
                                <w:szCs w:val="32"/>
                              </w:rPr>
                              <w:t>2</w:t>
                            </w:r>
                            <w:r w:rsidRPr="0083146D">
                              <w:rPr>
                                <w:rFonts w:ascii="Zilla Slab SemiBold" w:hAnsi="Zilla Slab SemiBold"/>
                                <w:sz w:val="32"/>
                                <w:szCs w:val="32"/>
                              </w:rPr>
                              <w:t>:</w:t>
                            </w:r>
                            <w:r w:rsidRPr="0083146D">
                              <w:rPr>
                                <w:rFonts w:ascii="Zilla Slab SemiBold" w:hAnsi="Zilla Slab SemiBold"/>
                                <w:sz w:val="32"/>
                                <w:szCs w:val="32"/>
                              </w:rPr>
                              <w:br/>
                            </w:r>
                            <w:r w:rsidR="00B631BB" w:rsidRPr="00447C14">
                              <w:rPr>
                                <w:rFonts w:ascii="Zilla Slab SemiBold" w:hAnsi="Zilla Slab SemiBold"/>
                                <w:sz w:val="32"/>
                                <w:szCs w:val="32"/>
                              </w:rPr>
                              <w:t>SELECTING A PASTOR</w:t>
                            </w:r>
                            <w:r w:rsidR="00B631BB">
                              <w:rPr>
                                <w:rFonts w:ascii="Zilla Slab SemiBold" w:hAnsi="Zilla Slab SemiBold"/>
                                <w:sz w:val="32"/>
                                <w:szCs w:val="32"/>
                              </w:rPr>
                              <w:t xml:space="preserve"> or DEACON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08B10" id="_x0000_s1027" type="#_x0000_t202" style="position:absolute;margin-left:23.8pt;margin-top:639.45pt;width:107.85pt;height:78.0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y+IQIAACMEAAAOAAAAZHJzL2Uyb0RvYy54bWysU81u2zAMvg/YOwi6L07cJGu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" stroked="f">
                <v:textbox style="mso-fit-shape-to-text:t">
                  <w:txbxContent>
                    <w:p w14:paraId="5D60167A" w14:textId="15EE5DEF" w:rsidR="009F7A6E" w:rsidRDefault="009F7A6E" w:rsidP="003B04B5">
                      <w:pPr>
                        <w:jc w:val="center"/>
                      </w:pPr>
                      <w:r w:rsidRPr="0083146D">
                        <w:rPr>
                          <w:rFonts w:ascii="Zilla Slab SemiBold" w:hAnsi="Zilla Slab SemiBold"/>
                          <w:sz w:val="32"/>
                          <w:szCs w:val="32"/>
                        </w:rPr>
                        <w:t xml:space="preserve">Booklet </w:t>
                      </w:r>
                      <w:r w:rsidR="00B631BB">
                        <w:rPr>
                          <w:rFonts w:ascii="Zilla Slab SemiBold" w:hAnsi="Zilla Slab SemiBold"/>
                          <w:sz w:val="32"/>
                          <w:szCs w:val="32"/>
                        </w:rPr>
                        <w:t>2</w:t>
                      </w:r>
                      <w:r w:rsidRPr="0083146D">
                        <w:rPr>
                          <w:rFonts w:ascii="Zilla Slab SemiBold" w:hAnsi="Zilla Slab SemiBold"/>
                          <w:sz w:val="32"/>
                          <w:szCs w:val="32"/>
                        </w:rPr>
                        <w:t>:</w:t>
                      </w:r>
                      <w:r w:rsidRPr="0083146D">
                        <w:rPr>
                          <w:rFonts w:ascii="Zilla Slab SemiBold" w:hAnsi="Zilla Slab SemiBold"/>
                          <w:sz w:val="32"/>
                          <w:szCs w:val="32"/>
                        </w:rPr>
                        <w:br/>
                      </w:r>
                      <w:r w:rsidR="00B631BB" w:rsidRPr="00447C14">
                        <w:rPr>
                          <w:rFonts w:ascii="Zilla Slab SemiBold" w:hAnsi="Zilla Slab SemiBold"/>
                          <w:sz w:val="32"/>
                          <w:szCs w:val="32"/>
                        </w:rPr>
                        <w:t>SELECTING A PASTOR</w:t>
                      </w:r>
                      <w:r w:rsidR="00B631BB">
                        <w:rPr>
                          <w:rFonts w:ascii="Zilla Slab SemiBold" w:hAnsi="Zilla Slab SemiBold"/>
                          <w:sz w:val="32"/>
                          <w:szCs w:val="32"/>
                        </w:rPr>
                        <w:t xml:space="preserve"> or DEACON</w:t>
                      </w:r>
                    </w:p>
                  </w:txbxContent>
                </v:textbox>
                <w10:wrap type="square" anchory="page"/>
              </v:shape>
            </w:pict>
          </mc:Fallback>
        </mc:AlternateContent>
      </w:r>
    </w:p>
    <w:p w14:paraId="6EE67C81" w14:textId="4D636AA7" w:rsidR="00FB7E52" w:rsidRDefault="00FB7E52">
      <w:pPr>
        <w:rPr>
          <w:rFonts w:ascii="Quicksand Medium" w:hAnsi="Quicksand Medium"/>
        </w:rPr>
      </w:pPr>
    </w:p>
    <w:p w14:paraId="79FF54DE" w14:textId="3F939C91" w:rsidR="00887C23" w:rsidRDefault="00887C23">
      <w:pPr>
        <w:rPr>
          <w:rFonts w:ascii="Quicksand Medium" w:hAnsi="Quicksand Medium"/>
        </w:rPr>
      </w:pPr>
    </w:p>
    <w:p w14:paraId="7F5AA419" w14:textId="017B2F6F" w:rsidR="00FB7E52" w:rsidRDefault="00FB7E52" w:rsidP="00887C23">
      <w:pPr>
        <w:jc w:val="center"/>
        <w:rPr>
          <w:rFonts w:ascii="Quicksand Medium" w:hAnsi="Quicksand Medium"/>
        </w:rPr>
      </w:pPr>
    </w:p>
    <w:p w14:paraId="17B84FF7" w14:textId="6DD75923" w:rsidR="00FB7E52" w:rsidRDefault="001F0C01">
      <w:pPr>
        <w:rPr>
          <w:rFonts w:ascii="Quicksand Medium" w:hAnsi="Quicksand Medium"/>
        </w:rPr>
      </w:pPr>
      <w:r w:rsidRPr="006542E6">
        <w:rPr>
          <w:rFonts w:ascii="Quicksand Medium" w:hAnsi="Quicksand Medium"/>
          <w:noProof/>
        </w:rPr>
        <w:drawing>
          <wp:anchor distT="0" distB="0" distL="114300" distR="114300" simplePos="0" relativeHeight="251738112" behindDoc="0" locked="0" layoutInCell="1" allowOverlap="1" wp14:anchorId="07447055" wp14:editId="3AB8439F">
            <wp:simplePos x="0" y="0"/>
            <wp:positionH relativeFrom="column">
              <wp:posOffset>444500</wp:posOffset>
            </wp:positionH>
            <wp:positionV relativeFrom="paragraph">
              <wp:posOffset>351790</wp:posOffset>
            </wp:positionV>
            <wp:extent cx="599440" cy="6921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duotone>
                        <a:prstClr val="black"/>
                        <a:srgbClr val="D43641">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99440" cy="692150"/>
                    </a:xfrm>
                    <a:prstGeom prst="rect">
                      <a:avLst/>
                    </a:prstGeom>
                    <a:noFill/>
                  </pic:spPr>
                </pic:pic>
              </a:graphicData>
            </a:graphic>
            <wp14:sizeRelH relativeFrom="margin">
              <wp14:pctWidth>0</wp14:pctWidth>
            </wp14:sizeRelH>
            <wp14:sizeRelV relativeFrom="margin">
              <wp14:pctHeight>0</wp14:pctHeight>
            </wp14:sizeRelV>
          </wp:anchor>
        </w:drawing>
      </w:r>
      <w:r w:rsidR="00865EEC" w:rsidRPr="003B04B5">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mc:AlternateContent>
          <mc:Choice Requires="wps">
            <w:drawing>
              <wp:anchor distT="0" distB="0" distL="114300" distR="114300" simplePos="0" relativeHeight="251670528" behindDoc="0" locked="0" layoutInCell="1" allowOverlap="1" wp14:anchorId="4CF630C3" wp14:editId="69D2ED96">
                <wp:simplePos x="0" y="0"/>
                <wp:positionH relativeFrom="column">
                  <wp:posOffset>-12065</wp:posOffset>
                </wp:positionH>
                <wp:positionV relativeFrom="page">
                  <wp:posOffset>8161641</wp:posOffset>
                </wp:positionV>
                <wp:extent cx="1641475" cy="8318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1641475" cy="831850"/>
                        </a:xfrm>
                        <a:prstGeom prst="rect">
                          <a:avLst/>
                        </a:prstGeom>
                        <a:noFill/>
                        <a:ln w="6350">
                          <a:noFill/>
                        </a:ln>
                      </wps:spPr>
                      <wps:txbx>
                        <w:txbxContent>
                          <w:p w14:paraId="36B3D2F8" w14:textId="2B3F4AA7" w:rsidR="009F7A6E" w:rsidRDefault="009F7A6E" w:rsidP="003B04B5">
                            <w:pPr>
                              <w:jc w:val="center"/>
                            </w:pPr>
                            <w:r>
                              <w:rPr>
                                <w:rFonts w:ascii="Zilla Slab SemiBold" w:hAnsi="Zilla Slab SemiBold"/>
                                <w:sz w:val="32"/>
                                <w:szCs w:val="32"/>
                              </w:rPr>
                              <w:t>Booklet</w:t>
                            </w:r>
                            <w:r w:rsidRPr="0083146D">
                              <w:rPr>
                                <w:rFonts w:ascii="Zilla Slab SemiBold" w:hAnsi="Zilla Slab SemiBold"/>
                                <w:sz w:val="32"/>
                                <w:szCs w:val="32"/>
                              </w:rPr>
                              <w:t xml:space="preserve"> </w:t>
                            </w:r>
                            <w:r w:rsidR="001F0C01">
                              <w:rPr>
                                <w:rFonts w:ascii="Zilla Slab SemiBold" w:hAnsi="Zilla Slab SemiBold"/>
                                <w:sz w:val="32"/>
                                <w:szCs w:val="32"/>
                              </w:rPr>
                              <w:t>4</w:t>
                            </w:r>
                            <w:r w:rsidRPr="0083146D">
                              <w:rPr>
                                <w:rFonts w:ascii="Zilla Slab SemiBold" w:hAnsi="Zilla Slab SemiBold"/>
                                <w:sz w:val="32"/>
                                <w:szCs w:val="32"/>
                              </w:rPr>
                              <w:t>:</w:t>
                            </w:r>
                            <w:r w:rsidRPr="0083146D">
                              <w:rPr>
                                <w:rFonts w:ascii="Zilla Slab SemiBold" w:hAnsi="Zilla Slab SemiBold"/>
                                <w:sz w:val="32"/>
                                <w:szCs w:val="32"/>
                              </w:rPr>
                              <w:br/>
                            </w:r>
                            <w:r w:rsidR="001F0C01">
                              <w:rPr>
                                <w:rFonts w:ascii="Zilla Slab SemiBold" w:hAnsi="Zilla Slab SemiBold"/>
                                <w:sz w:val="32"/>
                                <w:szCs w:val="32"/>
                              </w:rPr>
                              <w:t>WELCOMING &amp;</w:t>
                            </w:r>
                            <w:r>
                              <w:rPr>
                                <w:rFonts w:ascii="Zilla Slab SemiBold" w:hAnsi="Zilla Slab SemiBold"/>
                                <w:sz w:val="32"/>
                                <w:szCs w:val="32"/>
                              </w:rPr>
                              <w:br/>
                            </w:r>
                            <w:proofErr w:type="gramStart"/>
                            <w:r w:rsidR="001F0C01">
                              <w:rPr>
                                <w:rFonts w:ascii="Zilla Slab SemiBold" w:hAnsi="Zilla Slab SemiBold"/>
                                <w:sz w:val="32"/>
                                <w:szCs w:val="32"/>
                              </w:rPr>
                              <w:t>SUPPORTING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F630C3" id="Text Box 13" o:spid="_x0000_s1028" type="#_x0000_t202" style="position:absolute;margin-left:-.95pt;margin-top:642.65pt;width:129.25pt;height:65.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cRMAIAAFo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" filled="f" stroked="f" strokeweight=".5pt">
                <v:textbox>
                  <w:txbxContent>
                    <w:p w14:paraId="36B3D2F8" w14:textId="2B3F4AA7" w:rsidR="009F7A6E" w:rsidRDefault="009F7A6E" w:rsidP="003B04B5">
                      <w:pPr>
                        <w:jc w:val="center"/>
                      </w:pPr>
                      <w:r>
                        <w:rPr>
                          <w:rFonts w:ascii="Zilla Slab SemiBold" w:hAnsi="Zilla Slab SemiBold"/>
                          <w:sz w:val="32"/>
                          <w:szCs w:val="32"/>
                        </w:rPr>
                        <w:t>Booklet</w:t>
                      </w:r>
                      <w:r w:rsidRPr="0083146D">
                        <w:rPr>
                          <w:rFonts w:ascii="Zilla Slab SemiBold" w:hAnsi="Zilla Slab SemiBold"/>
                          <w:sz w:val="32"/>
                          <w:szCs w:val="32"/>
                        </w:rPr>
                        <w:t xml:space="preserve"> </w:t>
                      </w:r>
                      <w:r w:rsidR="001F0C01">
                        <w:rPr>
                          <w:rFonts w:ascii="Zilla Slab SemiBold" w:hAnsi="Zilla Slab SemiBold"/>
                          <w:sz w:val="32"/>
                          <w:szCs w:val="32"/>
                        </w:rPr>
                        <w:t>4</w:t>
                      </w:r>
                      <w:r w:rsidRPr="0083146D">
                        <w:rPr>
                          <w:rFonts w:ascii="Zilla Slab SemiBold" w:hAnsi="Zilla Slab SemiBold"/>
                          <w:sz w:val="32"/>
                          <w:szCs w:val="32"/>
                        </w:rPr>
                        <w:t>:</w:t>
                      </w:r>
                      <w:r w:rsidRPr="0083146D">
                        <w:rPr>
                          <w:rFonts w:ascii="Zilla Slab SemiBold" w:hAnsi="Zilla Slab SemiBold"/>
                          <w:sz w:val="32"/>
                          <w:szCs w:val="32"/>
                        </w:rPr>
                        <w:br/>
                      </w:r>
                      <w:r w:rsidR="001F0C01">
                        <w:rPr>
                          <w:rFonts w:ascii="Zilla Slab SemiBold" w:hAnsi="Zilla Slab SemiBold"/>
                          <w:sz w:val="32"/>
                          <w:szCs w:val="32"/>
                        </w:rPr>
                        <w:t>WELCOMING &amp;</w:t>
                      </w:r>
                      <w:r>
                        <w:rPr>
                          <w:rFonts w:ascii="Zilla Slab SemiBold" w:hAnsi="Zilla Slab SemiBold"/>
                          <w:sz w:val="32"/>
                          <w:szCs w:val="32"/>
                        </w:rPr>
                        <w:br/>
                      </w:r>
                      <w:proofErr w:type="gramStart"/>
                      <w:r w:rsidR="001F0C01">
                        <w:rPr>
                          <w:rFonts w:ascii="Zilla Slab SemiBold" w:hAnsi="Zilla Slab SemiBold"/>
                          <w:sz w:val="32"/>
                          <w:szCs w:val="32"/>
                        </w:rPr>
                        <w:t>SUPPORTING</w:t>
                      </w:r>
                      <w:proofErr w:type="gramEnd"/>
                    </w:p>
                  </w:txbxContent>
                </v:textbox>
                <w10:wrap type="square" anchory="page"/>
              </v:shape>
            </w:pict>
          </mc:Fallback>
        </mc:AlternateContent>
      </w:r>
      <w:r w:rsidR="00FB7E52">
        <w:rPr>
          <w:rFonts w:ascii="Quicksand Medium" w:hAnsi="Quicksand Medium"/>
        </w:rPr>
        <w:br w:type="page"/>
      </w:r>
    </w:p>
    <w:p w14:paraId="782645A5" w14:textId="2B9DFAEB" w:rsidR="0098067E" w:rsidRDefault="0098067E">
      <w:pPr>
        <w:rPr>
          <w:rFonts w:ascii="Quicksand Medium" w:hAnsi="Quicksand Medium"/>
        </w:rPr>
      </w:pPr>
    </w:p>
    <w:p w14:paraId="66AFCF94" w14:textId="77777777" w:rsidR="0098067E" w:rsidRDefault="0098067E">
      <w:pPr>
        <w:rPr>
          <w:rFonts w:ascii="Quicksand Medium" w:hAnsi="Quicksand Medium"/>
        </w:rPr>
      </w:pPr>
      <w:r>
        <w:rPr>
          <w:rFonts w:ascii="Quicksand Medium" w:hAnsi="Quicksand Medium"/>
        </w:rPr>
        <w:br w:type="page"/>
      </w:r>
    </w:p>
    <w:p w14:paraId="2EF5ED51" w14:textId="77777777" w:rsidR="00FB7E52" w:rsidRDefault="00FB7E52">
      <w:pPr>
        <w:rPr>
          <w:rFonts w:ascii="Quicksand Medium" w:hAnsi="Quicksand Medium"/>
        </w:rPr>
        <w:sectPr w:rsidR="00FB7E52" w:rsidSect="00FB7E52">
          <w:type w:val="continuous"/>
          <w:pgSz w:w="12240" w:h="15840"/>
          <w:pgMar w:top="1440" w:right="720" w:bottom="720" w:left="1440" w:header="720" w:footer="720" w:gutter="0"/>
          <w:cols w:num="3" w:space="720"/>
          <w:titlePg/>
          <w:docGrid w:linePitch="360"/>
        </w:sectPr>
      </w:pPr>
    </w:p>
    <w:p w14:paraId="02541636" w14:textId="3727E690" w:rsidR="001A03CA" w:rsidRDefault="00746660">
      <w:pPr>
        <w:rPr>
          <w:rFonts w:ascii="Quicksand Medium" w:hAnsi="Quicksand Medium"/>
        </w:rPr>
      </w:pPr>
      <w:r w:rsidRPr="00D11A90">
        <w:rPr>
          <w:rFonts w:ascii="Zilla Slab SemiBold" w:hAnsi="Zilla Slab SemiBold"/>
          <w:b/>
          <w:bCs/>
          <w:noProof/>
          <w:sz w:val="24"/>
          <w:szCs w:val="24"/>
          <w14:shadow w14:blurRad="0" w14:dist="19050" w14:dir="2700000" w14:sx="100000" w14:sy="100000" w14:kx="0" w14:ky="0" w14:algn="tl">
            <w14:srgbClr w14:val="000000">
              <w14:alpha w14:val="50000"/>
            </w14:srgbClr>
          </w14:shadow>
        </w:rPr>
        <w:lastRenderedPageBreak/>
        <w:drawing>
          <wp:anchor distT="0" distB="0" distL="114300" distR="114300" simplePos="0" relativeHeight="251674624" behindDoc="1" locked="0" layoutInCell="1" allowOverlap="1" wp14:anchorId="7B21829A" wp14:editId="3A24B894">
            <wp:simplePos x="0" y="0"/>
            <wp:positionH relativeFrom="column">
              <wp:posOffset>3448050</wp:posOffset>
            </wp:positionH>
            <wp:positionV relativeFrom="paragraph">
              <wp:posOffset>317500</wp:posOffset>
            </wp:positionV>
            <wp:extent cx="581660" cy="744855"/>
            <wp:effectExtent l="0" t="0" r="8890" b="0"/>
            <wp:wrapTight wrapText="bothSides">
              <wp:wrapPolygon edited="0">
                <wp:start x="11319" y="0"/>
                <wp:lineTo x="2830" y="0"/>
                <wp:lineTo x="0" y="2210"/>
                <wp:lineTo x="0" y="18783"/>
                <wp:lineTo x="7074" y="20992"/>
                <wp:lineTo x="9904" y="20992"/>
                <wp:lineTo x="14856" y="20992"/>
                <wp:lineTo x="16271" y="20992"/>
                <wp:lineTo x="21223" y="16573"/>
                <wp:lineTo x="21223" y="11601"/>
                <wp:lineTo x="17686" y="8839"/>
                <wp:lineTo x="21223" y="6077"/>
                <wp:lineTo x="21223" y="3867"/>
                <wp:lineTo x="16271" y="0"/>
                <wp:lineTo x="1131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 cy="744855"/>
                    </a:xfrm>
                    <a:prstGeom prst="rect">
                      <a:avLst/>
                    </a:prstGeom>
                    <a:noFill/>
                  </pic:spPr>
                </pic:pic>
              </a:graphicData>
            </a:graphic>
            <wp14:sizeRelH relativeFrom="margin">
              <wp14:pctWidth>0</wp14:pctWidth>
            </wp14:sizeRelH>
            <wp14:sizeRelV relativeFrom="margin">
              <wp14:pctHeight>0</wp14:pctHeight>
            </wp14:sizeRelV>
          </wp:anchor>
        </w:drawing>
      </w:r>
    </w:p>
    <w:p w14:paraId="3DA7912F" w14:textId="77777777" w:rsidR="00D11A90" w:rsidRDefault="00D11A90" w:rsidP="00D11A90">
      <w:pPr>
        <w:pBdr>
          <w:bottom w:val="nil"/>
        </w:pBdr>
        <w:rPr>
          <w:rFonts w:ascii="Quicksand Medium" w:hAnsi="Quicksand Medium"/>
          <w14:shadow w14:blurRad="0" w14:dist="19050" w14:dir="2700000" w14:sx="100000" w14:sy="100000" w14:kx="0" w14:ky="0" w14:algn="tl">
            <w14:srgbClr w14:val="000000">
              <w14:alpha w14:val="50000"/>
            </w14:srgbClr>
          </w14:shadow>
        </w:rPr>
        <w:sectPr w:rsidR="00D11A90" w:rsidSect="00FB7E52">
          <w:type w:val="continuous"/>
          <w:pgSz w:w="12240" w:h="15840"/>
          <w:pgMar w:top="1440" w:right="720" w:bottom="720" w:left="1440" w:header="720" w:footer="720" w:gutter="0"/>
          <w:cols w:space="720"/>
          <w:titlePg/>
          <w:docGrid w:linePitch="360"/>
        </w:sectPr>
      </w:pPr>
    </w:p>
    <w:p w14:paraId="7D966C03" w14:textId="24649E01" w:rsidR="00D11A90" w:rsidRPr="00447C14" w:rsidRDefault="005D3868" w:rsidP="00D11A90">
      <w:pPr>
        <w:spacing w:after="0"/>
        <w:ind w:left="720"/>
        <w:rPr>
          <w:rFonts w:ascii="Zilla Slab SemiBold" w:eastAsia="Century Gothic" w:hAnsi="Zilla Slab SemiBold" w:cs="Century Gothic"/>
          <w:b/>
          <w:bCs/>
          <w:sz w:val="24"/>
          <w:szCs w:val="24"/>
          <w14:shadow w14:blurRad="0" w14:dist="19050" w14:dir="2700000" w14:sx="100000" w14:sy="100000" w14:kx="0" w14:ky="0" w14:algn="tl">
            <w14:srgbClr w14:val="000000">
              <w14:alpha w14:val="50000"/>
            </w14:srgbClr>
          </w14:shadow>
        </w:rPr>
      </w:pPr>
      <w:r w:rsidRPr="00447C14">
        <w:rPr>
          <w:rFonts w:ascii="Zilla Slab SemiBold" w:eastAsia="Century Gothic" w:hAnsi="Zilla Slab SemiBold" w:cs="Century Gothic"/>
          <w:b/>
          <w:bCs/>
          <w:noProof/>
          <w14:shadow w14:blurRad="0" w14:dist="19050" w14:dir="2700000" w14:sx="100000" w14:sy="100000" w14:kx="0" w14:ky="0" w14:algn="tl">
            <w14:srgbClr w14:val="000000">
              <w14:alpha w14:val="50000"/>
            </w14:srgbClr>
          </w14:shadow>
        </w:rPr>
        <w:drawing>
          <wp:anchor distT="0" distB="0" distL="114300" distR="114300" simplePos="0" relativeHeight="251672576" behindDoc="1" locked="0" layoutInCell="1" allowOverlap="1" wp14:anchorId="78CB7CC0" wp14:editId="3CC8902F">
            <wp:simplePos x="0" y="0"/>
            <wp:positionH relativeFrom="column">
              <wp:posOffset>30480</wp:posOffset>
            </wp:positionH>
            <wp:positionV relativeFrom="page">
              <wp:posOffset>1262909</wp:posOffset>
            </wp:positionV>
            <wp:extent cx="610870" cy="7397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870" cy="739775"/>
                    </a:xfrm>
                    <a:prstGeom prst="rect">
                      <a:avLst/>
                    </a:prstGeom>
                    <a:noFill/>
                  </pic:spPr>
                </pic:pic>
              </a:graphicData>
            </a:graphic>
            <wp14:sizeRelH relativeFrom="margin">
              <wp14:pctWidth>0</wp14:pctWidth>
            </wp14:sizeRelH>
            <wp14:sizeRelV relativeFrom="margin">
              <wp14:pctHeight>0</wp14:pctHeight>
            </wp14:sizeRelV>
          </wp:anchor>
        </w:drawing>
      </w:r>
      <w:r w:rsidR="00D11A90" w:rsidRPr="00447C14">
        <w:rPr>
          <w:rFonts w:ascii="Zilla Slab SemiBold" w:hAnsi="Zilla Slab SemiBold"/>
          <w:b/>
          <w:bCs/>
          <w:sz w:val="24"/>
          <w:szCs w:val="24"/>
          <w14:shadow w14:blurRad="0" w14:dist="19050" w14:dir="2700000" w14:sx="100000" w14:sy="100000" w14:kx="0" w14:ky="0" w14:algn="tl">
            <w14:srgbClr w14:val="000000">
              <w14:alpha w14:val="50000"/>
            </w14:srgbClr>
          </w14:shadow>
        </w:rPr>
        <w:t>TRANSITION/CLOSURE</w:t>
      </w:r>
    </w:p>
    <w:p w14:paraId="28FDD7ED" w14:textId="3651CE21" w:rsidR="00D11A90" w:rsidRPr="00D11A90" w:rsidRDefault="00D11A90" w:rsidP="00D11A90">
      <w:pPr>
        <w:tabs>
          <w:tab w:val="left" w:pos="720"/>
          <w:tab w:val="left" w:pos="1440"/>
          <w:tab w:val="left" w:pos="2160"/>
          <w:tab w:val="left" w:pos="2880"/>
        </w:tabs>
        <w:rPr>
          <w:rFonts w:ascii="Zilla Slab SemiBold" w:eastAsia="Century Gothic" w:hAnsi="Zilla Slab SemiBold" w:cs="Century Gothic"/>
          <w:b/>
          <w:bCs/>
        </w:rPr>
      </w:pPr>
      <w:r w:rsidRPr="00447C14">
        <w:rPr>
          <w:rFonts w:ascii="Zilla Slab SemiBold" w:hAnsi="Zilla Slab SemiBold"/>
          <w:b/>
          <w:bCs/>
        </w:rPr>
        <w:t>Booklet 1 in the Call Process</w:t>
      </w:r>
      <w:r>
        <w:rPr>
          <w:rFonts w:ascii="Zilla Slab SemiBold" w:hAnsi="Zilla Slab SemiBold"/>
          <w:b/>
          <w:bCs/>
        </w:rPr>
        <w:br/>
      </w:r>
      <w:r w:rsidRPr="00447C14">
        <w:rPr>
          <w:rFonts w:ascii="Zilla Slab SemiBold" w:hAnsi="Zilla Slab SemiBold"/>
          <w:b/>
          <w:bCs/>
          <w:i/>
          <w:iCs/>
          <w:sz w:val="18"/>
          <w:szCs w:val="18"/>
        </w:rPr>
        <w:t xml:space="preserve">(Congregation Council </w:t>
      </w:r>
      <w:r>
        <w:rPr>
          <w:rFonts w:ascii="Zilla Slab SemiBold" w:hAnsi="Zilla Slab SemiBold"/>
          <w:b/>
          <w:bCs/>
          <w:i/>
          <w:iCs/>
          <w:sz w:val="18"/>
          <w:szCs w:val="18"/>
        </w:rPr>
        <w:t xml:space="preserve">&amp; </w:t>
      </w:r>
      <w:r w:rsidRPr="00447C14">
        <w:rPr>
          <w:rFonts w:ascii="Zilla Slab SemiBold" w:hAnsi="Zilla Slab SemiBold"/>
          <w:b/>
          <w:bCs/>
          <w:i/>
          <w:iCs/>
          <w:sz w:val="18"/>
          <w:szCs w:val="18"/>
        </w:rPr>
        <w:t>Resigning/Retiring Pastor)</w:t>
      </w:r>
    </w:p>
    <w:p w14:paraId="18740196" w14:textId="77777777" w:rsidR="00C82665" w:rsidRDefault="00C82665" w:rsidP="00C82665">
      <w:pPr>
        <w:pBdr>
          <w:top w:val="nil"/>
          <w:left w:val="nil"/>
          <w:bottom w:val="nil"/>
          <w:right w:val="nil"/>
          <w:between w:val="nil"/>
          <w:bar w:val="nil"/>
        </w:pBdr>
        <w:tabs>
          <w:tab w:val="left" w:pos="1440"/>
          <w:tab w:val="left" w:pos="2160"/>
          <w:tab w:val="left" w:pos="2880"/>
        </w:tabs>
        <w:spacing w:after="0" w:line="240" w:lineRule="auto"/>
        <w:rPr>
          <w:rFonts w:ascii="Quicksand Medium" w:hAnsi="Quicksand Medium"/>
          <w:b/>
          <w:bCs/>
          <w:sz w:val="18"/>
          <w:szCs w:val="18"/>
        </w:rPr>
      </w:pPr>
    </w:p>
    <w:p w14:paraId="26C22195" w14:textId="430E58DD"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Pastor notifies bishop of intent to resign or retire and sends copy of resignation letter to bishop (2)</w:t>
      </w:r>
    </w:p>
    <w:p w14:paraId="008F0AFA" w14:textId="06CA826A"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 Council receives resignation</w:t>
      </w:r>
      <w:r>
        <w:rPr>
          <w:rFonts w:ascii="Quicksand Medium" w:hAnsi="Quicksand Medium"/>
          <w:b/>
          <w:bCs/>
          <w:sz w:val="18"/>
          <w:szCs w:val="18"/>
        </w:rPr>
        <w:t>—</w:t>
      </w:r>
      <w:r w:rsidRPr="00447C14">
        <w:rPr>
          <w:rFonts w:ascii="Quicksand Medium" w:hAnsi="Quicksand Medium"/>
          <w:b/>
          <w:bCs/>
          <w:sz w:val="18"/>
          <w:szCs w:val="18"/>
        </w:rPr>
        <w:t>notifies congregation and contacts synod office (2)</w:t>
      </w:r>
    </w:p>
    <w:p w14:paraId="0AA4D4FE"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Synod provides Pastoral Transition/Closure booklet to council chair and pastor including “Pastoral Ethics for Resigning/Retiring Pastor” and assigns a bishop staff person (2)</w:t>
      </w:r>
    </w:p>
    <w:p w14:paraId="708BC247"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Meeting of Congregation Council with bishop’s staff person (3-5)</w:t>
      </w:r>
    </w:p>
    <w:p w14:paraId="3CA9175D"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oversees selecting/appointing and installing a call committee (6)</w:t>
      </w:r>
    </w:p>
    <w:p w14:paraId="3DF22CDE" w14:textId="51B11F7D"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sets date for congregational study and date for meeting to gather data for Ministry Site Profile. (7-9)</w:t>
      </w:r>
    </w:p>
    <w:p w14:paraId="0EB01193" w14:textId="1311D268"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Congregational study is conducted in congregational event by bishop’s staff person (8)</w:t>
      </w:r>
    </w:p>
    <w:p w14:paraId="139EEE7A"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works with call committee on Ministry Site Profile in council input session (8-9)</w:t>
      </w:r>
    </w:p>
    <w:p w14:paraId="532F6907"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Call committee is trained by synod </w:t>
      </w:r>
      <w:proofErr w:type="gramStart"/>
      <w:r w:rsidRPr="00447C14">
        <w:rPr>
          <w:rFonts w:ascii="Quicksand Medium" w:hAnsi="Quicksand Medium"/>
          <w:b/>
          <w:bCs/>
          <w:sz w:val="18"/>
          <w:szCs w:val="18"/>
        </w:rPr>
        <w:t>trainer</w:t>
      </w:r>
      <w:proofErr w:type="gramEnd"/>
    </w:p>
    <w:p w14:paraId="2A1E1CD7" w14:textId="77777777" w:rsidR="00D11A90" w:rsidRDefault="00D11A90" w:rsidP="00D11A90">
      <w:pPr>
        <w:tabs>
          <w:tab w:val="left" w:pos="720"/>
          <w:tab w:val="left" w:pos="1440"/>
          <w:tab w:val="left" w:pos="2160"/>
          <w:tab w:val="left" w:pos="2880"/>
        </w:tabs>
        <w:spacing w:before="120"/>
        <w:rPr>
          <w:rFonts w:ascii="Century Gothic" w:eastAsia="Century Gothic" w:hAnsi="Century Gothic" w:cs="Century Gothic"/>
          <w:b/>
          <w:bCs/>
          <w:sz w:val="16"/>
          <w:szCs w:val="16"/>
        </w:rPr>
      </w:pPr>
    </w:p>
    <w:p w14:paraId="60452CDC" w14:textId="1BB67C2D" w:rsidR="00D11A90" w:rsidRPr="003439EA" w:rsidRDefault="00D11A90" w:rsidP="00D11A90">
      <w:pPr>
        <w:tabs>
          <w:tab w:val="left" w:pos="720"/>
          <w:tab w:val="left" w:pos="1440"/>
          <w:tab w:val="left" w:pos="2160"/>
          <w:tab w:val="left" w:pos="2880"/>
        </w:tabs>
        <w:spacing w:after="0"/>
        <w:rPr>
          <w:rFonts w:ascii="Zilla Slab SemiBold" w:eastAsia="Century Gothic" w:hAnsi="Zilla Slab SemiBold" w:cs="Century Gothic"/>
          <w:b/>
          <w:bCs/>
          <w:sz w:val="23"/>
          <w:szCs w:val="23"/>
        </w:rPr>
      </w:pPr>
      <w:r w:rsidRPr="003439EA">
        <w:rPr>
          <w:rFonts w:ascii="Zilla Slab SemiBold" w:hAnsi="Zilla Slab SemiBold"/>
          <w:b/>
          <w:bCs/>
          <w:noProof/>
          <w:sz w:val="23"/>
          <w:szCs w:val="23"/>
        </w:rPr>
        <w:drawing>
          <wp:anchor distT="0" distB="0" distL="114300" distR="114300" simplePos="0" relativeHeight="251673600" behindDoc="1" locked="0" layoutInCell="1" allowOverlap="1" wp14:anchorId="3FE71240" wp14:editId="1EB4049B">
            <wp:simplePos x="0" y="0"/>
            <wp:positionH relativeFrom="column">
              <wp:posOffset>31115</wp:posOffset>
            </wp:positionH>
            <wp:positionV relativeFrom="paragraph">
              <wp:posOffset>12065</wp:posOffset>
            </wp:positionV>
            <wp:extent cx="619760" cy="732155"/>
            <wp:effectExtent l="0" t="0" r="8890" b="0"/>
            <wp:wrapTight wrapText="bothSides">
              <wp:wrapPolygon edited="0">
                <wp:start x="2656" y="0"/>
                <wp:lineTo x="0" y="1124"/>
                <wp:lineTo x="0" y="5620"/>
                <wp:lineTo x="3320" y="8992"/>
                <wp:lineTo x="0" y="11802"/>
                <wp:lineTo x="0" y="19670"/>
                <wp:lineTo x="7967" y="20794"/>
                <wp:lineTo x="15270" y="20794"/>
                <wp:lineTo x="15934" y="20794"/>
                <wp:lineTo x="19254" y="17984"/>
                <wp:lineTo x="21246" y="8992"/>
                <wp:lineTo x="21246" y="562"/>
                <wp:lineTo x="13943" y="0"/>
                <wp:lineTo x="265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760" cy="73215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5487853"/>
      <w:r w:rsidRPr="003439EA">
        <w:rPr>
          <w:rFonts w:ascii="Zilla Slab SemiBold" w:hAnsi="Zilla Slab SemiBold"/>
          <w:b/>
          <w:bCs/>
          <w:sz w:val="23"/>
          <w:szCs w:val="23"/>
        </w:rPr>
        <w:t>SELECTING A PASTOR</w:t>
      </w:r>
      <w:bookmarkEnd w:id="0"/>
      <w:r w:rsidR="003439EA" w:rsidRPr="003439EA">
        <w:rPr>
          <w:rFonts w:ascii="Zilla Slab SemiBold" w:hAnsi="Zilla Slab SemiBold"/>
          <w:b/>
          <w:bCs/>
          <w:sz w:val="23"/>
          <w:szCs w:val="23"/>
        </w:rPr>
        <w:t>/DEACON</w:t>
      </w:r>
    </w:p>
    <w:p w14:paraId="466B1319" w14:textId="31D9F05F" w:rsidR="00D11A90" w:rsidRPr="00447C14" w:rsidRDefault="00D11A90" w:rsidP="00D11A90">
      <w:pPr>
        <w:tabs>
          <w:tab w:val="left" w:pos="720"/>
          <w:tab w:val="left" w:pos="1440"/>
          <w:tab w:val="left" w:pos="2160"/>
          <w:tab w:val="left" w:pos="2880"/>
        </w:tabs>
        <w:rPr>
          <w:rFonts w:ascii="Zilla Slab SemiBold" w:eastAsia="Century Gothic" w:hAnsi="Zilla Slab SemiBold" w:cs="Century Gothic"/>
          <w:b/>
          <w:bCs/>
          <w:i/>
          <w:iCs/>
          <w:sz w:val="18"/>
          <w:szCs w:val="18"/>
        </w:rPr>
      </w:pPr>
      <w:r w:rsidRPr="00447C14">
        <w:rPr>
          <w:rFonts w:ascii="Zilla Slab SemiBold" w:hAnsi="Zilla Slab SemiBold"/>
          <w:b/>
          <w:bCs/>
        </w:rPr>
        <w:t>Booklet 2 in the Call Process</w:t>
      </w:r>
      <w:r>
        <w:rPr>
          <w:rFonts w:ascii="Zilla Slab SemiBold" w:hAnsi="Zilla Slab SemiBold"/>
          <w:b/>
          <w:bCs/>
        </w:rPr>
        <w:br/>
      </w:r>
      <w:r w:rsidRPr="00447C14">
        <w:rPr>
          <w:rFonts w:ascii="Zilla Slab SemiBold" w:hAnsi="Zilla Slab SemiBold"/>
          <w:b/>
          <w:bCs/>
          <w:i/>
          <w:iCs/>
          <w:sz w:val="18"/>
          <w:szCs w:val="18"/>
        </w:rPr>
        <w:t>(Call committee &amp; call chair with</w:t>
      </w:r>
      <w:r>
        <w:rPr>
          <w:rFonts w:ascii="Zilla Slab SemiBold" w:hAnsi="Zilla Slab SemiBold"/>
          <w:b/>
          <w:bCs/>
          <w:i/>
          <w:iCs/>
          <w:sz w:val="18"/>
          <w:szCs w:val="18"/>
        </w:rPr>
        <w:t xml:space="preserve"> </w:t>
      </w:r>
      <w:r w:rsidRPr="00447C14">
        <w:rPr>
          <w:rFonts w:ascii="Zilla Slab SemiBold" w:hAnsi="Zilla Slab SemiBold"/>
          <w:b/>
          <w:bCs/>
          <w:i/>
          <w:iCs/>
          <w:sz w:val="18"/>
          <w:szCs w:val="18"/>
        </w:rPr>
        <w:t>communication to council &amp; congregation)</w:t>
      </w:r>
    </w:p>
    <w:p w14:paraId="685C6F60"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Call committee finalizes competencies/ </w:t>
      </w:r>
      <w:proofErr w:type="gramStart"/>
      <w:r w:rsidRPr="00447C14">
        <w:rPr>
          <w:rFonts w:ascii="Quicksand Medium" w:hAnsi="Quicksand Medium"/>
          <w:b/>
          <w:bCs/>
          <w:sz w:val="18"/>
          <w:szCs w:val="18"/>
        </w:rPr>
        <w:t>characteristics</w:t>
      </w:r>
      <w:proofErr w:type="gramEnd"/>
      <w:r w:rsidRPr="00447C14">
        <w:rPr>
          <w:rFonts w:ascii="Quicksand Medium" w:hAnsi="Quicksand Medium"/>
          <w:b/>
          <w:bCs/>
          <w:sz w:val="18"/>
          <w:szCs w:val="18"/>
        </w:rPr>
        <w:t xml:space="preserve"> </w:t>
      </w:r>
    </w:p>
    <w:p w14:paraId="3D2991AA"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Ministry Site Profile completed in cooperation with council (2)</w:t>
      </w:r>
    </w:p>
    <w:p w14:paraId="0A403FB8"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Candidate nomination forms made available and received from congregation members (4)</w:t>
      </w:r>
    </w:p>
    <w:p w14:paraId="5DD92785" w14:textId="10C89A7D"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begins to receive candidates (may meet w</w:t>
      </w:r>
      <w:r w:rsidR="005D3868">
        <w:rPr>
          <w:rFonts w:ascii="Quicksand Medium" w:hAnsi="Quicksand Medium"/>
          <w:b/>
          <w:bCs/>
          <w:sz w:val="18"/>
          <w:szCs w:val="18"/>
        </w:rPr>
        <w:t xml:space="preserve">ith </w:t>
      </w:r>
      <w:r w:rsidRPr="00447C14">
        <w:rPr>
          <w:rFonts w:ascii="Quicksand Medium" w:hAnsi="Quicksand Medium"/>
          <w:b/>
          <w:bCs/>
          <w:sz w:val="18"/>
          <w:szCs w:val="18"/>
        </w:rPr>
        <w:t>bishop’s staff</w:t>
      </w:r>
      <w:r w:rsidR="005D3868">
        <w:rPr>
          <w:rFonts w:ascii="Quicksand Medium" w:hAnsi="Quicksand Medium"/>
          <w:b/>
          <w:bCs/>
          <w:sz w:val="18"/>
          <w:szCs w:val="18"/>
        </w:rPr>
        <w:t>;</w:t>
      </w:r>
      <w:r w:rsidRPr="00447C14">
        <w:rPr>
          <w:rFonts w:ascii="Quicksand Medium" w:hAnsi="Quicksand Medium"/>
          <w:b/>
          <w:bCs/>
          <w:sz w:val="18"/>
          <w:szCs w:val="18"/>
        </w:rPr>
        <w:t xml:space="preserve"> receive first forms)</w:t>
      </w:r>
      <w:r>
        <w:rPr>
          <w:rFonts w:ascii="Quicksand Medium" w:hAnsi="Quicksand Medium"/>
          <w:b/>
          <w:bCs/>
          <w:sz w:val="18"/>
          <w:szCs w:val="18"/>
        </w:rPr>
        <w:t xml:space="preserve"> </w:t>
      </w:r>
      <w:r w:rsidRPr="00447C14">
        <w:rPr>
          <w:rFonts w:ascii="Quicksand Medium" w:hAnsi="Quicksand Medium"/>
          <w:b/>
          <w:bCs/>
          <w:sz w:val="18"/>
          <w:szCs w:val="18"/>
        </w:rPr>
        <w:t>(4-</w:t>
      </w:r>
      <w:r w:rsidR="005D3868">
        <w:rPr>
          <w:rFonts w:ascii="Quicksand Medium" w:hAnsi="Quicksand Medium"/>
          <w:b/>
          <w:bCs/>
          <w:sz w:val="18"/>
          <w:szCs w:val="18"/>
        </w:rPr>
        <w:t>5</w:t>
      </w:r>
      <w:r w:rsidRPr="00447C14">
        <w:rPr>
          <w:rFonts w:ascii="Quicksand Medium" w:hAnsi="Quicksand Medium"/>
          <w:b/>
          <w:bCs/>
          <w:sz w:val="18"/>
          <w:szCs w:val="18"/>
        </w:rPr>
        <w:t>)</w:t>
      </w:r>
    </w:p>
    <w:p w14:paraId="6ECE0390"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selects primary candidate (6)</w:t>
      </w:r>
    </w:p>
    <w:p w14:paraId="706B9AE1"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Background checks are </w:t>
      </w:r>
      <w:r w:rsidRPr="00E54C09">
        <w:rPr>
          <w:rFonts w:ascii="Quicksand Medium" w:hAnsi="Quicksand Medium"/>
          <w:b/>
          <w:bCs/>
          <w:sz w:val="18"/>
          <w:szCs w:val="18"/>
        </w:rPr>
        <w:t>performed,</w:t>
      </w:r>
      <w:r w:rsidRPr="00447C14">
        <w:rPr>
          <w:rFonts w:ascii="Quicksand Medium" w:hAnsi="Quicksand Medium"/>
          <w:b/>
          <w:bCs/>
          <w:sz w:val="18"/>
          <w:szCs w:val="18"/>
        </w:rPr>
        <w:t xml:space="preserve"> and compensation and benefits finalized (6)</w:t>
      </w:r>
    </w:p>
    <w:p w14:paraId="6B219568"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determines best way to present information about candidate to Congregation Council (6)</w:t>
      </w:r>
    </w:p>
    <w:p w14:paraId="4A3C5171" w14:textId="7BE9106C" w:rsidR="00D11A90" w:rsidRPr="00CE78A8" w:rsidRDefault="00D11A90" w:rsidP="00905C19">
      <w:pPr>
        <w:numPr>
          <w:ilvl w:val="0"/>
          <w:numId w:val="2"/>
        </w:numPr>
        <w:pBdr>
          <w:top w:val="nil"/>
          <w:left w:val="nil"/>
          <w:bottom w:val="nil"/>
          <w:right w:val="nil"/>
          <w:between w:val="nil"/>
          <w:bar w:val="nil"/>
        </w:pBdr>
        <w:spacing w:after="0" w:line="240" w:lineRule="auto"/>
        <w:rPr>
          <w:rFonts w:ascii="Zilla Slab SemiBold" w:eastAsia="Century Gothic" w:hAnsi="Zilla Slab SemiBold" w:cs="Century Gothic"/>
          <w:b/>
          <w:bCs/>
          <w:sz w:val="24"/>
          <w:szCs w:val="24"/>
          <w14:shadow w14:blurRad="0" w14:dist="19050" w14:dir="2700000" w14:sx="100000" w14:sy="100000" w14:kx="0" w14:ky="0" w14:algn="tl">
            <w14:srgbClr w14:val="000000">
              <w14:alpha w14:val="50000"/>
            </w14:srgbClr>
          </w14:shadow>
        </w:rPr>
      </w:pPr>
      <w:r w:rsidRPr="00CE78A8">
        <w:rPr>
          <w:rFonts w:ascii="Quicksand Medium" w:hAnsi="Quicksand Medium"/>
          <w:b/>
          <w:bCs/>
          <w:sz w:val="18"/>
          <w:szCs w:val="18"/>
        </w:rPr>
        <w:t>Call committee recommends primary candidate to Congregation Council (6)</w:t>
      </w:r>
      <w:r w:rsidRPr="00CE78A8">
        <w:rPr>
          <w:rFonts w:ascii="Arial Unicode MS" w:hAnsi="Arial Unicode MS"/>
          <w:sz w:val="18"/>
          <w:szCs w:val="18"/>
        </w:rPr>
        <w:br w:type="column"/>
      </w:r>
      <w:r w:rsidRPr="00CE78A8">
        <w:rPr>
          <w:rFonts w:ascii="Zilla Slab SemiBold" w:hAnsi="Zilla Slab SemiBold"/>
          <w:b/>
          <w:bCs/>
          <w:sz w:val="24"/>
          <w:szCs w:val="24"/>
          <w14:shadow w14:blurRad="0" w14:dist="19050" w14:dir="2700000" w14:sx="100000" w14:sy="100000" w14:kx="0" w14:ky="0" w14:algn="tl">
            <w14:srgbClr w14:val="000000">
              <w14:alpha w14:val="50000"/>
            </w14:srgbClr>
          </w14:shadow>
        </w:rPr>
        <w:t>EXTENDING THE CALL</w:t>
      </w:r>
    </w:p>
    <w:p w14:paraId="56696D56" w14:textId="1442D729" w:rsidR="00D11A90" w:rsidRDefault="00D11A90" w:rsidP="00D11A90">
      <w:pPr>
        <w:tabs>
          <w:tab w:val="left" w:pos="720"/>
          <w:tab w:val="left" w:pos="1440"/>
          <w:tab w:val="left" w:pos="2160"/>
        </w:tabs>
        <w:rPr>
          <w:rFonts w:ascii="Zilla Slab SemiBold" w:hAnsi="Zilla Slab SemiBold"/>
          <w:b/>
          <w:bCs/>
          <w:i/>
          <w:iCs/>
          <w:sz w:val="18"/>
          <w:szCs w:val="18"/>
        </w:rPr>
      </w:pPr>
      <w:r w:rsidRPr="00447C14">
        <w:rPr>
          <w:rFonts w:ascii="Zilla Slab SemiBold" w:hAnsi="Zilla Slab SemiBold"/>
          <w:b/>
          <w:bCs/>
        </w:rPr>
        <w:t>Booklet 3 in the Call Process</w:t>
      </w:r>
      <w:r>
        <w:rPr>
          <w:rFonts w:ascii="Zilla Slab SemiBold" w:hAnsi="Zilla Slab SemiBold"/>
          <w:b/>
          <w:bCs/>
        </w:rPr>
        <w:br/>
      </w:r>
      <w:r w:rsidRPr="00447C14">
        <w:rPr>
          <w:rFonts w:ascii="Zilla Slab SemiBold" w:hAnsi="Zilla Slab SemiBold"/>
          <w:b/>
          <w:bCs/>
          <w:i/>
          <w:iCs/>
          <w:sz w:val="18"/>
          <w:szCs w:val="18"/>
        </w:rPr>
        <w:t>(Congregation Council, Call Committee &amp; Synod)</w:t>
      </w:r>
    </w:p>
    <w:p w14:paraId="634502F4" w14:textId="77777777" w:rsidR="00D11A90" w:rsidRPr="00D11A90" w:rsidRDefault="00D11A90" w:rsidP="00D11A90">
      <w:pPr>
        <w:tabs>
          <w:tab w:val="left" w:pos="720"/>
          <w:tab w:val="left" w:pos="1440"/>
          <w:tab w:val="left" w:pos="2160"/>
        </w:tabs>
        <w:rPr>
          <w:rFonts w:ascii="Zilla Slab SemiBold" w:eastAsia="Century Gothic" w:hAnsi="Zilla Slab SemiBold" w:cs="Century Gothic"/>
          <w:b/>
          <w:bCs/>
          <w:i/>
          <w:iCs/>
          <w:sz w:val="6"/>
          <w:szCs w:val="6"/>
        </w:rPr>
      </w:pPr>
    </w:p>
    <w:p w14:paraId="47A00AD3"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plan meeting with primary candidate (2)</w:t>
      </w:r>
    </w:p>
    <w:p w14:paraId="61CC2581"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meets &amp; recommends extending a call (2)</w:t>
      </w:r>
    </w:p>
    <w:p w14:paraId="6FC7B26F"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Representatives from council/call committee discuss with candidate and agree upon compensation/benefits (2)</w:t>
      </w:r>
    </w:p>
    <w:p w14:paraId="5B152DBB"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determine best ways to share information about the candidate with congregation (2)</w:t>
      </w:r>
    </w:p>
    <w:p w14:paraId="56883DDE"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plan opportunity for congregation to meet informally with candidate (2)</w:t>
      </w:r>
    </w:p>
    <w:p w14:paraId="43BA4CCF"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Congregational meeting is set to vote on candidate and compensation/benefits package and synod contacted (2-3)</w:t>
      </w:r>
    </w:p>
    <w:p w14:paraId="5D216EE6"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 votes on call and terms of call</w:t>
      </w:r>
    </w:p>
    <w:p w14:paraId="66A85541"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Letter of Call /Compensation/Benefits form completed, signed by council </w:t>
      </w:r>
      <w:proofErr w:type="gramStart"/>
      <w:r w:rsidRPr="00447C14">
        <w:rPr>
          <w:rFonts w:ascii="Quicksand Medium" w:hAnsi="Quicksand Medium"/>
          <w:b/>
          <w:bCs/>
          <w:sz w:val="18"/>
          <w:szCs w:val="18"/>
        </w:rPr>
        <w:t>chair</w:t>
      </w:r>
      <w:proofErr w:type="gramEnd"/>
      <w:r w:rsidRPr="00447C14">
        <w:rPr>
          <w:rFonts w:ascii="Quicksand Medium" w:hAnsi="Quicksand Medium"/>
          <w:b/>
          <w:bCs/>
          <w:sz w:val="18"/>
          <w:szCs w:val="18"/>
        </w:rPr>
        <w:t xml:space="preserve"> and sent to bishop’s office (3)</w:t>
      </w:r>
    </w:p>
    <w:p w14:paraId="62DB8770"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plans to say farewell to interim pastor and welcome new pastor (Last booklet)</w:t>
      </w:r>
    </w:p>
    <w:p w14:paraId="1AE7B1F3"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Evaluation of Call Process sent to synod (3)</w:t>
      </w:r>
    </w:p>
    <w:p w14:paraId="45A27E16" w14:textId="77777777" w:rsidR="00D11A90" w:rsidRDefault="00D11A90" w:rsidP="00D11A90">
      <w:pPr>
        <w:tabs>
          <w:tab w:val="left" w:pos="720"/>
          <w:tab w:val="left" w:pos="1440"/>
          <w:tab w:val="left" w:pos="2160"/>
          <w:tab w:val="left" w:pos="2880"/>
        </w:tabs>
        <w:spacing w:before="120"/>
        <w:jc w:val="center"/>
        <w:rPr>
          <w:rFonts w:ascii="Century Gothic" w:eastAsia="Century Gothic" w:hAnsi="Century Gothic" w:cs="Century Gothic"/>
          <w:b/>
          <w:bCs/>
          <w:sz w:val="24"/>
          <w:szCs w:val="24"/>
        </w:rPr>
      </w:pPr>
    </w:p>
    <w:p w14:paraId="79209332" w14:textId="5F5974A0" w:rsidR="00D11A90" w:rsidRDefault="00D11A90" w:rsidP="00D11A90">
      <w:pPr>
        <w:tabs>
          <w:tab w:val="left" w:pos="720"/>
          <w:tab w:val="left" w:pos="1440"/>
          <w:tab w:val="left" w:pos="2160"/>
          <w:tab w:val="left" w:pos="2880"/>
        </w:tabs>
        <w:spacing w:before="120"/>
        <w:jc w:val="center"/>
        <w:rPr>
          <w:rFonts w:ascii="Century Gothic" w:eastAsia="Century Gothic" w:hAnsi="Century Gothic" w:cs="Century Gothic"/>
          <w:b/>
          <w:bCs/>
          <w:sz w:val="16"/>
          <w:szCs w:val="16"/>
        </w:rPr>
      </w:pPr>
    </w:p>
    <w:p w14:paraId="2261B35C" w14:textId="5D5C034E" w:rsidR="00D11A90" w:rsidRPr="00D11A90" w:rsidRDefault="00746660" w:rsidP="00D11A90">
      <w:pPr>
        <w:tabs>
          <w:tab w:val="left" w:pos="720"/>
          <w:tab w:val="left" w:pos="1440"/>
          <w:tab w:val="left" w:pos="2160"/>
          <w:tab w:val="left" w:pos="2880"/>
        </w:tabs>
        <w:spacing w:before="120"/>
        <w:rPr>
          <w:rFonts w:ascii="Zilla Slab SemiBold" w:eastAsia="Century Gothic" w:hAnsi="Zilla Slab SemiBold" w:cs="Century Gothic"/>
          <w:b/>
          <w:bCs/>
          <w:sz w:val="24"/>
          <w:szCs w:val="24"/>
        </w:rPr>
      </w:pPr>
      <w:r>
        <w:rPr>
          <w:rFonts w:ascii="Zilla Slab SemiBold" w:hAnsi="Zilla Slab SemiBold"/>
          <w:b/>
          <w:bCs/>
          <w:sz w:val="24"/>
          <w:szCs w:val="24"/>
        </w:rPr>
        <w:br/>
      </w:r>
      <w:r w:rsidR="00D11A90" w:rsidRPr="00F47925">
        <w:rPr>
          <w:rFonts w:ascii="Zilla Slab SemiBold" w:hAnsi="Zilla Slab SemiBold"/>
          <w:b/>
          <w:bCs/>
          <w:noProof/>
          <w:sz w:val="24"/>
          <w:szCs w:val="24"/>
        </w:rPr>
        <w:drawing>
          <wp:anchor distT="0" distB="0" distL="114300" distR="114300" simplePos="0" relativeHeight="251675648" behindDoc="1" locked="0" layoutInCell="1" allowOverlap="1" wp14:anchorId="36ABE4CD" wp14:editId="7A805F6C">
            <wp:simplePos x="0" y="0"/>
            <wp:positionH relativeFrom="column">
              <wp:posOffset>19050</wp:posOffset>
            </wp:positionH>
            <wp:positionV relativeFrom="paragraph">
              <wp:posOffset>172085</wp:posOffset>
            </wp:positionV>
            <wp:extent cx="697865" cy="813435"/>
            <wp:effectExtent l="0" t="0" r="698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7865" cy="813435"/>
                    </a:xfrm>
                    <a:prstGeom prst="rect">
                      <a:avLst/>
                    </a:prstGeom>
                    <a:noFill/>
                  </pic:spPr>
                </pic:pic>
              </a:graphicData>
            </a:graphic>
            <wp14:sizeRelH relativeFrom="margin">
              <wp14:pctWidth>0</wp14:pctWidth>
            </wp14:sizeRelH>
            <wp14:sizeRelV relativeFrom="margin">
              <wp14:pctHeight>0</wp14:pctHeight>
            </wp14:sizeRelV>
          </wp:anchor>
        </w:drawing>
      </w:r>
      <w:r w:rsidR="00D11A90" w:rsidRPr="00447C14">
        <w:rPr>
          <w:rFonts w:ascii="Zilla Slab SemiBold" w:hAnsi="Zilla Slab SemiBold"/>
          <w:b/>
          <w:bCs/>
          <w:sz w:val="24"/>
          <w:szCs w:val="24"/>
        </w:rPr>
        <w:t>WELCOMING &amp; SUPPORTING YOUR NEW PASTOR</w:t>
      </w:r>
      <w:r w:rsidR="003439EA">
        <w:rPr>
          <w:rFonts w:ascii="Zilla Slab SemiBold" w:hAnsi="Zilla Slab SemiBold"/>
          <w:b/>
          <w:bCs/>
          <w:sz w:val="24"/>
          <w:szCs w:val="24"/>
        </w:rPr>
        <w:t>/DEACON</w:t>
      </w:r>
      <w:r w:rsidR="00D11A90">
        <w:rPr>
          <w:rFonts w:ascii="Zilla Slab SemiBold" w:hAnsi="Zilla Slab SemiBold"/>
          <w:b/>
          <w:bCs/>
          <w:sz w:val="24"/>
          <w:szCs w:val="24"/>
        </w:rPr>
        <w:br/>
      </w:r>
      <w:r w:rsidR="00D11A90" w:rsidRPr="00447C14">
        <w:rPr>
          <w:rFonts w:ascii="Zilla Slab SemiBold" w:hAnsi="Zilla Slab SemiBold"/>
          <w:b/>
          <w:bCs/>
        </w:rPr>
        <w:t>Booklet 4 in the Call Process</w:t>
      </w:r>
      <w:r w:rsidR="00D11A90">
        <w:rPr>
          <w:rFonts w:ascii="Zilla Slab SemiBold" w:hAnsi="Zilla Slab SemiBold"/>
          <w:b/>
          <w:bCs/>
        </w:rPr>
        <w:br/>
      </w:r>
      <w:r w:rsidR="00D11A90" w:rsidRPr="00447C14">
        <w:rPr>
          <w:rFonts w:ascii="Zilla Slab SemiBold" w:hAnsi="Zilla Slab SemiBold"/>
          <w:b/>
          <w:bCs/>
          <w:i/>
          <w:iCs/>
          <w:sz w:val="18"/>
          <w:szCs w:val="18"/>
        </w:rPr>
        <w:t xml:space="preserve">(Congregation Council </w:t>
      </w:r>
      <w:r w:rsidR="00D11A90">
        <w:rPr>
          <w:rFonts w:ascii="Zilla Slab SemiBold" w:hAnsi="Zilla Slab SemiBold"/>
          <w:b/>
          <w:bCs/>
          <w:i/>
          <w:iCs/>
          <w:sz w:val="18"/>
          <w:szCs w:val="18"/>
        </w:rPr>
        <w:t>&amp;</w:t>
      </w:r>
      <w:r w:rsidR="00D11A90" w:rsidRPr="00447C14">
        <w:rPr>
          <w:rFonts w:ascii="Zilla Slab SemiBold" w:hAnsi="Zilla Slab SemiBold"/>
          <w:b/>
          <w:bCs/>
          <w:i/>
          <w:iCs/>
          <w:sz w:val="18"/>
          <w:szCs w:val="18"/>
        </w:rPr>
        <w:t xml:space="preserve"> Ministry Support [</w:t>
      </w:r>
      <w:r w:rsidR="00D11A90">
        <w:rPr>
          <w:rFonts w:ascii="Zilla Slab SemiBold" w:hAnsi="Zilla Slab SemiBold"/>
          <w:b/>
          <w:bCs/>
          <w:i/>
          <w:iCs/>
          <w:sz w:val="18"/>
          <w:szCs w:val="18"/>
        </w:rPr>
        <w:t>M</w:t>
      </w:r>
      <w:r w:rsidR="00D11A90" w:rsidRPr="00447C14">
        <w:rPr>
          <w:rFonts w:ascii="Zilla Slab SemiBold" w:hAnsi="Zilla Slab SemiBold"/>
          <w:b/>
          <w:bCs/>
          <w:i/>
          <w:iCs/>
          <w:sz w:val="18"/>
          <w:szCs w:val="18"/>
        </w:rPr>
        <w:t xml:space="preserve">utual </w:t>
      </w:r>
      <w:r w:rsidR="00D11A90">
        <w:rPr>
          <w:rFonts w:ascii="Zilla Slab SemiBold" w:hAnsi="Zilla Slab SemiBold"/>
          <w:b/>
          <w:bCs/>
          <w:i/>
          <w:iCs/>
          <w:sz w:val="18"/>
          <w:szCs w:val="18"/>
        </w:rPr>
        <w:t>M</w:t>
      </w:r>
      <w:r w:rsidR="00D11A90" w:rsidRPr="00447C14">
        <w:rPr>
          <w:rFonts w:ascii="Zilla Slab SemiBold" w:hAnsi="Zilla Slab SemiBold"/>
          <w:b/>
          <w:bCs/>
          <w:i/>
          <w:iCs/>
          <w:sz w:val="18"/>
          <w:szCs w:val="18"/>
        </w:rPr>
        <w:t>inistry] Team)</w:t>
      </w:r>
    </w:p>
    <w:p w14:paraId="135FCEB3"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Installation service is planned by council, new </w:t>
      </w:r>
      <w:proofErr w:type="gramStart"/>
      <w:r w:rsidRPr="00447C14">
        <w:rPr>
          <w:rFonts w:ascii="Quicksand Medium" w:hAnsi="Quicksand Medium"/>
          <w:b/>
          <w:bCs/>
          <w:sz w:val="18"/>
          <w:szCs w:val="18"/>
        </w:rPr>
        <w:t>pastor</w:t>
      </w:r>
      <w:proofErr w:type="gramEnd"/>
      <w:r w:rsidRPr="00447C14">
        <w:rPr>
          <w:rFonts w:ascii="Quicksand Medium" w:hAnsi="Quicksand Medium"/>
          <w:b/>
          <w:bCs/>
          <w:sz w:val="18"/>
          <w:szCs w:val="18"/>
        </w:rPr>
        <w:t xml:space="preserve"> and conference dean. Once date/time of service is set it is shared with synod office (2)</w:t>
      </w:r>
    </w:p>
    <w:p w14:paraId="77F1FC29" w14:textId="723F5734" w:rsidR="00D11A90"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Council appoints a </w:t>
      </w:r>
      <w:r>
        <w:rPr>
          <w:rFonts w:ascii="Quicksand Medium" w:hAnsi="Quicksand Medium"/>
          <w:b/>
          <w:bCs/>
          <w:sz w:val="18"/>
          <w:szCs w:val="18"/>
        </w:rPr>
        <w:t>M</w:t>
      </w:r>
      <w:r w:rsidRPr="00447C14">
        <w:rPr>
          <w:rFonts w:ascii="Quicksand Medium" w:hAnsi="Quicksand Medium"/>
          <w:b/>
          <w:bCs/>
          <w:sz w:val="18"/>
          <w:szCs w:val="18"/>
        </w:rPr>
        <w:t xml:space="preserve">inistry </w:t>
      </w:r>
      <w:r>
        <w:rPr>
          <w:rFonts w:ascii="Quicksand Medium" w:hAnsi="Quicksand Medium"/>
          <w:b/>
          <w:bCs/>
          <w:sz w:val="18"/>
          <w:szCs w:val="18"/>
        </w:rPr>
        <w:t>S</w:t>
      </w:r>
      <w:r w:rsidRPr="00447C14">
        <w:rPr>
          <w:rFonts w:ascii="Quicksand Medium" w:hAnsi="Quicksand Medium"/>
          <w:b/>
          <w:bCs/>
          <w:sz w:val="18"/>
          <w:szCs w:val="18"/>
        </w:rPr>
        <w:t>upport (</w:t>
      </w:r>
      <w:r>
        <w:rPr>
          <w:rFonts w:ascii="Quicksand Medium" w:hAnsi="Quicksand Medium"/>
          <w:b/>
          <w:bCs/>
          <w:sz w:val="18"/>
          <w:szCs w:val="18"/>
        </w:rPr>
        <w:t>M</w:t>
      </w:r>
      <w:r w:rsidRPr="00447C14">
        <w:rPr>
          <w:rFonts w:ascii="Quicksand Medium" w:hAnsi="Quicksand Medium"/>
          <w:b/>
          <w:bCs/>
          <w:sz w:val="18"/>
          <w:szCs w:val="18"/>
        </w:rPr>
        <w:t xml:space="preserve">utual </w:t>
      </w:r>
      <w:r>
        <w:rPr>
          <w:rFonts w:ascii="Quicksand Medium" w:hAnsi="Quicksand Medium"/>
          <w:b/>
          <w:bCs/>
          <w:sz w:val="18"/>
          <w:szCs w:val="18"/>
        </w:rPr>
        <w:t>M</w:t>
      </w:r>
      <w:r w:rsidRPr="00447C14">
        <w:rPr>
          <w:rFonts w:ascii="Quicksand Medium" w:hAnsi="Quicksand Medium"/>
          <w:b/>
          <w:bCs/>
          <w:sz w:val="18"/>
          <w:szCs w:val="18"/>
        </w:rPr>
        <w:t xml:space="preserve">inistry) </w:t>
      </w:r>
      <w:r>
        <w:rPr>
          <w:rFonts w:ascii="Quicksand Medium" w:hAnsi="Quicksand Medium"/>
          <w:b/>
          <w:bCs/>
          <w:sz w:val="18"/>
          <w:szCs w:val="18"/>
        </w:rPr>
        <w:t>T</w:t>
      </w:r>
      <w:r w:rsidRPr="00447C14">
        <w:rPr>
          <w:rFonts w:ascii="Quicksand Medium" w:hAnsi="Quicksand Medium"/>
          <w:b/>
          <w:bCs/>
          <w:sz w:val="18"/>
          <w:szCs w:val="18"/>
        </w:rPr>
        <w:t>eam to work with new pastor</w:t>
      </w:r>
      <w:r>
        <w:rPr>
          <w:rFonts w:ascii="Quicksand Medium" w:hAnsi="Quicksand Medium"/>
          <w:b/>
          <w:bCs/>
          <w:sz w:val="18"/>
          <w:szCs w:val="18"/>
        </w:rPr>
        <w:t>.</w:t>
      </w:r>
      <w:r w:rsidRPr="00447C14">
        <w:rPr>
          <w:rFonts w:ascii="Quicksand Medium" w:hAnsi="Quicksand Medium"/>
          <w:b/>
          <w:bCs/>
          <w:sz w:val="18"/>
          <w:szCs w:val="18"/>
        </w:rPr>
        <w:t xml:space="preserve"> (2-3)</w:t>
      </w:r>
    </w:p>
    <w:p w14:paraId="03014F3E" w14:textId="6449BFFC" w:rsidR="00905C19" w:rsidRDefault="00905C19" w:rsidP="00905C19">
      <w:pPr>
        <w:pBdr>
          <w:top w:val="nil"/>
          <w:left w:val="nil"/>
          <w:bottom w:val="nil"/>
          <w:right w:val="nil"/>
          <w:between w:val="nil"/>
          <w:bar w:val="nil"/>
        </w:pBdr>
        <w:spacing w:after="0" w:line="240" w:lineRule="auto"/>
        <w:rPr>
          <w:rFonts w:ascii="Quicksand Medium" w:hAnsi="Quicksand Medium"/>
          <w:b/>
          <w:bCs/>
          <w:sz w:val="18"/>
          <w:szCs w:val="18"/>
        </w:rPr>
      </w:pPr>
    </w:p>
    <w:p w14:paraId="7C5704CE" w14:textId="31605703" w:rsidR="00905C19" w:rsidRDefault="00905C19" w:rsidP="00905C19">
      <w:pPr>
        <w:pBdr>
          <w:top w:val="nil"/>
          <w:left w:val="nil"/>
          <w:bottom w:val="nil"/>
          <w:right w:val="nil"/>
          <w:between w:val="nil"/>
          <w:bar w:val="nil"/>
        </w:pBdr>
        <w:spacing w:after="0" w:line="240" w:lineRule="auto"/>
        <w:rPr>
          <w:rFonts w:ascii="Quicksand Medium" w:hAnsi="Quicksand Medium"/>
          <w:b/>
          <w:bCs/>
          <w:sz w:val="18"/>
          <w:szCs w:val="18"/>
        </w:rPr>
      </w:pPr>
    </w:p>
    <w:p w14:paraId="33DCEBEA" w14:textId="485F9297" w:rsidR="00EB076E" w:rsidRDefault="00EB076E">
      <w:pPr>
        <w:rPr>
          <w:rFonts w:ascii="Quicksand Medium" w:hAnsi="Quicksand Medium"/>
          <w:b/>
          <w:bCs/>
          <w:sz w:val="18"/>
          <w:szCs w:val="18"/>
        </w:rPr>
      </w:pPr>
      <w:r>
        <w:rPr>
          <w:rFonts w:ascii="Quicksand Medium" w:hAnsi="Quicksand Medium"/>
          <w:b/>
          <w:bCs/>
          <w:sz w:val="18"/>
          <w:szCs w:val="18"/>
        </w:rPr>
        <w:br w:type="page"/>
      </w:r>
    </w:p>
    <w:p w14:paraId="1587763C" w14:textId="15CFE3CF" w:rsidR="00C82665" w:rsidRPr="00C82665" w:rsidRDefault="0098067E" w:rsidP="00C82665">
      <w:pPr>
        <w:ind w:left="-270"/>
        <w:rPr>
          <w:rFonts w:ascii="Quicksand Medium" w:hAnsi="Quicksand Medium"/>
          <w:b/>
          <w:bCs/>
          <w:sz w:val="32"/>
          <w:szCs w:val="32"/>
        </w:rPr>
      </w:pPr>
      <w:r>
        <w:rPr>
          <w:rFonts w:ascii="Quicksand Medium" w:hAnsi="Quicksand Medium"/>
          <w:b/>
          <w:bCs/>
          <w:sz w:val="32"/>
          <w:szCs w:val="32"/>
        </w:rPr>
        <w:lastRenderedPageBreak/>
        <w:t>Extending the Call</w:t>
      </w:r>
    </w:p>
    <w:p w14:paraId="415E8AFC" w14:textId="77777777" w:rsidR="00CE78A8" w:rsidRDefault="00CE78A8" w:rsidP="00905C19">
      <w:pPr>
        <w:pBdr>
          <w:top w:val="nil"/>
          <w:left w:val="nil"/>
          <w:bottom w:val="nil"/>
          <w:right w:val="nil"/>
          <w:between w:val="nil"/>
          <w:bar w:val="nil"/>
        </w:pBdr>
        <w:spacing w:after="0" w:line="240" w:lineRule="auto"/>
        <w:rPr>
          <w:rFonts w:ascii="Quicksand Medium" w:hAnsi="Quicksand Medium"/>
          <w:b/>
          <w:bCs/>
          <w:sz w:val="18"/>
          <w:szCs w:val="18"/>
        </w:rPr>
        <w:sectPr w:rsidR="00CE78A8" w:rsidSect="00CE78A8">
          <w:type w:val="continuous"/>
          <w:pgSz w:w="12240" w:h="15840"/>
          <w:pgMar w:top="1440" w:right="720" w:bottom="720" w:left="1440" w:header="720" w:footer="720" w:gutter="0"/>
          <w:cols w:num="2" w:space="720"/>
          <w:docGrid w:linePitch="360"/>
        </w:sectPr>
      </w:pPr>
    </w:p>
    <w:tbl>
      <w:tblPr>
        <w:tblStyle w:val="TableGrid"/>
        <w:tblW w:w="10350" w:type="dxa"/>
        <w:tblInd w:w="-275" w:type="dxa"/>
        <w:tblLook w:val="04A0" w:firstRow="1" w:lastRow="0" w:firstColumn="1" w:lastColumn="0" w:noHBand="0" w:noVBand="1"/>
      </w:tblPr>
      <w:tblGrid>
        <w:gridCol w:w="4710"/>
        <w:gridCol w:w="540"/>
        <w:gridCol w:w="269"/>
        <w:gridCol w:w="4111"/>
        <w:gridCol w:w="720"/>
      </w:tblGrid>
      <w:tr w:rsidR="00215BB1" w14:paraId="0646856A" w14:textId="77777777" w:rsidTr="00215BB1">
        <w:trPr>
          <w:trHeight w:val="890"/>
        </w:trPr>
        <w:tc>
          <w:tcPr>
            <w:tcW w:w="4710" w:type="dxa"/>
            <w:tcBorders>
              <w:bottom w:val="single" w:sz="4" w:space="0" w:color="auto"/>
            </w:tcBorders>
            <w:shd w:val="clear" w:color="auto" w:fill="auto"/>
            <w:vAlign w:val="center"/>
          </w:tcPr>
          <w:p w14:paraId="072E5F15" w14:textId="77777777" w:rsidR="005D0CEF" w:rsidRDefault="005D0CEF" w:rsidP="005D0CEF">
            <w:pPr>
              <w:rPr>
                <w:rFonts w:ascii="Quicksand SemiBold" w:hAnsi="Quicksand SemiBold"/>
                <w:b/>
                <w:bCs/>
                <w:sz w:val="20"/>
                <w:szCs w:val="20"/>
              </w:rPr>
            </w:pPr>
            <w:r w:rsidRPr="005D0CEF">
              <w:rPr>
                <w:rFonts w:ascii="Quicksand SemiBold" w:hAnsi="Quicksand SemiBold"/>
                <w:b/>
                <w:bCs/>
                <w:sz w:val="20"/>
                <w:szCs w:val="20"/>
              </w:rPr>
              <w:t>STEPS</w:t>
            </w:r>
          </w:p>
          <w:p w14:paraId="152ED01D" w14:textId="0FCB5952" w:rsidR="00215BB1" w:rsidRPr="005D0CEF" w:rsidRDefault="00215BB1" w:rsidP="005D0CEF">
            <w:pPr>
              <w:rPr>
                <w:rFonts w:ascii="Quicksand Medium" w:hAnsi="Quicksand Medium"/>
                <w:b/>
                <w:bCs/>
                <w:sz w:val="20"/>
                <w:szCs w:val="20"/>
              </w:rPr>
            </w:pPr>
          </w:p>
        </w:tc>
        <w:tc>
          <w:tcPr>
            <w:tcW w:w="540" w:type="dxa"/>
            <w:shd w:val="clear" w:color="auto" w:fill="auto"/>
            <w:vAlign w:val="center"/>
          </w:tcPr>
          <w:p w14:paraId="3FF2A9DF" w14:textId="4403D36D" w:rsidR="005D0CEF" w:rsidRPr="005D0CEF" w:rsidRDefault="005D0CEF" w:rsidP="005D0CEF">
            <w:pPr>
              <w:rPr>
                <w:rFonts w:ascii="Quicksand Medium" w:hAnsi="Quicksand Medium"/>
                <w:b/>
                <w:bCs/>
                <w:sz w:val="20"/>
                <w:szCs w:val="20"/>
              </w:rPr>
            </w:pPr>
            <w:proofErr w:type="spellStart"/>
            <w:r w:rsidRPr="005D0CEF">
              <w:rPr>
                <w:rFonts w:ascii="Quicksand SemiBold" w:hAnsi="Quicksand SemiBold"/>
                <w:b/>
                <w:bCs/>
                <w:sz w:val="20"/>
                <w:szCs w:val="20"/>
              </w:rPr>
              <w:t>Pg</w:t>
            </w:r>
            <w:proofErr w:type="spellEnd"/>
          </w:p>
        </w:tc>
        <w:tc>
          <w:tcPr>
            <w:tcW w:w="269" w:type="dxa"/>
            <w:shd w:val="clear" w:color="auto" w:fill="auto"/>
            <w:vAlign w:val="center"/>
          </w:tcPr>
          <w:p w14:paraId="5B6BB8D6" w14:textId="77777777" w:rsidR="005D0CEF" w:rsidRPr="005D0CEF" w:rsidRDefault="005D0CEF" w:rsidP="005D0CEF">
            <w:pPr>
              <w:rPr>
                <w:rFonts w:ascii="Quicksand Medium" w:hAnsi="Quicksand Medium"/>
                <w:b/>
                <w:bCs/>
                <w:sz w:val="20"/>
                <w:szCs w:val="20"/>
              </w:rPr>
            </w:pPr>
          </w:p>
        </w:tc>
        <w:tc>
          <w:tcPr>
            <w:tcW w:w="4111" w:type="dxa"/>
            <w:shd w:val="clear" w:color="auto" w:fill="auto"/>
            <w:vAlign w:val="center"/>
          </w:tcPr>
          <w:p w14:paraId="4E9EC800" w14:textId="235D0858" w:rsidR="005D0CEF" w:rsidRPr="005D0CEF" w:rsidRDefault="005D0CEF" w:rsidP="005D0CEF">
            <w:pPr>
              <w:rPr>
                <w:rFonts w:ascii="Quicksand Medium" w:hAnsi="Quicksand Medium"/>
                <w:b/>
                <w:bCs/>
                <w:sz w:val="20"/>
                <w:szCs w:val="20"/>
              </w:rPr>
            </w:pPr>
            <w:r w:rsidRPr="005D0CEF">
              <w:rPr>
                <w:rFonts w:ascii="Quicksand SemiBold" w:hAnsi="Quicksand SemiBold"/>
                <w:b/>
                <w:bCs/>
                <w:sz w:val="20"/>
                <w:szCs w:val="20"/>
              </w:rPr>
              <w:t>LINKS TO RESOURCES</w:t>
            </w:r>
            <w:r w:rsidR="00215BB1">
              <w:rPr>
                <w:rFonts w:ascii="Quicksand SemiBold" w:hAnsi="Quicksand SemiBold"/>
                <w:b/>
                <w:bCs/>
                <w:sz w:val="20"/>
                <w:szCs w:val="20"/>
              </w:rPr>
              <w:t xml:space="preserve"> </w:t>
            </w:r>
            <w:r w:rsidRPr="005D0CEF">
              <w:rPr>
                <w:rFonts w:ascii="Quicksand SemiBold" w:hAnsi="Quicksand SemiBold"/>
                <w:b/>
                <w:bCs/>
                <w:sz w:val="20"/>
                <w:szCs w:val="20"/>
              </w:rPr>
              <w:t>FOR</w:t>
            </w:r>
            <w:r w:rsidR="00215BB1">
              <w:rPr>
                <w:rFonts w:ascii="Quicksand SemiBold" w:hAnsi="Quicksand SemiBold"/>
                <w:b/>
                <w:bCs/>
                <w:sz w:val="20"/>
                <w:szCs w:val="20"/>
              </w:rPr>
              <w:br/>
            </w:r>
            <w:r w:rsidRPr="005D0CEF">
              <w:rPr>
                <w:rFonts w:ascii="Quicksand SemiBold" w:hAnsi="Quicksand SemiBold"/>
                <w:b/>
                <w:bCs/>
                <w:sz w:val="20"/>
                <w:szCs w:val="20"/>
              </w:rPr>
              <w:t>PARTICULAR STEPS</w:t>
            </w:r>
          </w:p>
        </w:tc>
        <w:tc>
          <w:tcPr>
            <w:tcW w:w="720" w:type="dxa"/>
            <w:shd w:val="clear" w:color="auto" w:fill="auto"/>
            <w:vAlign w:val="center"/>
          </w:tcPr>
          <w:p w14:paraId="3C6B952C" w14:textId="1E9C0ADF" w:rsidR="005D0CEF" w:rsidRPr="005D0CEF" w:rsidRDefault="005D0CEF" w:rsidP="005D0CEF">
            <w:pPr>
              <w:rPr>
                <w:rFonts w:ascii="Quicksand SemiBold" w:hAnsi="Quicksand SemiBold"/>
                <w:b/>
                <w:bCs/>
                <w:sz w:val="20"/>
                <w:szCs w:val="20"/>
              </w:rPr>
            </w:pPr>
            <w:proofErr w:type="spellStart"/>
            <w:r w:rsidRPr="005D0CEF">
              <w:rPr>
                <w:rFonts w:ascii="Quicksand SemiBold" w:hAnsi="Quicksand SemiBold"/>
                <w:b/>
                <w:bCs/>
                <w:sz w:val="20"/>
                <w:szCs w:val="20"/>
              </w:rPr>
              <w:t>Pg</w:t>
            </w:r>
            <w:proofErr w:type="spellEnd"/>
          </w:p>
        </w:tc>
      </w:tr>
      <w:tr w:rsidR="007E38BB" w:rsidRPr="005D0CEF" w14:paraId="23854254" w14:textId="77777777" w:rsidTr="00215BB1">
        <w:trPr>
          <w:trHeight w:val="890"/>
        </w:trPr>
        <w:tc>
          <w:tcPr>
            <w:tcW w:w="4710" w:type="dxa"/>
            <w:tcBorders>
              <w:top w:val="single" w:sz="4" w:space="0" w:color="auto"/>
            </w:tcBorders>
            <w:vAlign w:val="center"/>
          </w:tcPr>
          <w:p w14:paraId="0AA67426" w14:textId="02A817D5" w:rsidR="005D0CEF" w:rsidRPr="005109F9" w:rsidRDefault="005109F9" w:rsidP="005D0CEF">
            <w:pPr>
              <w:rPr>
                <w:rFonts w:ascii="Quicksand Medium" w:hAnsi="Quicksand Medium"/>
                <w:sz w:val="20"/>
                <w:szCs w:val="20"/>
              </w:rPr>
            </w:pPr>
            <w:r w:rsidRPr="005109F9">
              <w:rPr>
                <w:rFonts w:ascii="Quicksand Medium" w:hAnsi="Quicksand Medium"/>
                <w:sz w:val="20"/>
                <w:szCs w:val="20"/>
              </w:rPr>
              <w:t>Council and call committee plan meeting with primary candidate</w:t>
            </w:r>
          </w:p>
        </w:tc>
        <w:tc>
          <w:tcPr>
            <w:tcW w:w="540" w:type="dxa"/>
            <w:vAlign w:val="center"/>
          </w:tcPr>
          <w:p w14:paraId="2EC2866F" w14:textId="71105E14" w:rsidR="005D0CEF" w:rsidRPr="007E38BB" w:rsidRDefault="005D0CEF" w:rsidP="005D0CEF">
            <w:pPr>
              <w:rPr>
                <w:rFonts w:ascii="Quicksand Medium" w:hAnsi="Quicksand Medium"/>
                <w:sz w:val="18"/>
                <w:szCs w:val="18"/>
              </w:rPr>
            </w:pPr>
          </w:p>
        </w:tc>
        <w:tc>
          <w:tcPr>
            <w:tcW w:w="269" w:type="dxa"/>
            <w:vAlign w:val="center"/>
          </w:tcPr>
          <w:p w14:paraId="77AC25BD" w14:textId="77777777" w:rsidR="005D0CEF" w:rsidRPr="007E38BB" w:rsidRDefault="005D0CEF" w:rsidP="005D0CEF">
            <w:pPr>
              <w:rPr>
                <w:rFonts w:ascii="Quicksand Medium" w:hAnsi="Quicksand Medium"/>
                <w:sz w:val="18"/>
                <w:szCs w:val="18"/>
              </w:rPr>
            </w:pPr>
          </w:p>
        </w:tc>
        <w:tc>
          <w:tcPr>
            <w:tcW w:w="4111" w:type="dxa"/>
            <w:vAlign w:val="center"/>
          </w:tcPr>
          <w:p w14:paraId="2230C690" w14:textId="03F61D49" w:rsidR="005D0CEF" w:rsidRPr="007E38BB" w:rsidRDefault="005109F9" w:rsidP="005D0CEF">
            <w:pPr>
              <w:rPr>
                <w:rFonts w:ascii="Quicksand Medium" w:hAnsi="Quicksand Medium"/>
                <w:sz w:val="18"/>
                <w:szCs w:val="18"/>
              </w:rPr>
            </w:pPr>
            <w:r w:rsidRPr="005109F9">
              <w:rPr>
                <w:rFonts w:ascii="Quicksand Medium" w:hAnsi="Quicksand Medium"/>
                <w:sz w:val="20"/>
                <w:szCs w:val="20"/>
              </w:rPr>
              <w:t>Council meets primary candidate</w:t>
            </w:r>
          </w:p>
        </w:tc>
        <w:tc>
          <w:tcPr>
            <w:tcW w:w="720" w:type="dxa"/>
            <w:vAlign w:val="center"/>
          </w:tcPr>
          <w:p w14:paraId="443E4260" w14:textId="77777777" w:rsidR="005D0CEF" w:rsidRPr="007E38BB" w:rsidRDefault="005D0CEF" w:rsidP="005D0CEF">
            <w:pPr>
              <w:rPr>
                <w:rFonts w:ascii="Quicksand Medium" w:hAnsi="Quicksand Medium"/>
                <w:sz w:val="18"/>
                <w:szCs w:val="18"/>
              </w:rPr>
            </w:pPr>
          </w:p>
        </w:tc>
      </w:tr>
      <w:tr w:rsidR="005D0CEF" w:rsidRPr="005D0CEF" w14:paraId="60D8B690" w14:textId="77777777" w:rsidTr="005109F9">
        <w:trPr>
          <w:trHeight w:val="890"/>
        </w:trPr>
        <w:tc>
          <w:tcPr>
            <w:tcW w:w="4710" w:type="dxa"/>
            <w:vAlign w:val="center"/>
          </w:tcPr>
          <w:p w14:paraId="60BB6B14" w14:textId="5FC00B16" w:rsidR="005D0CEF" w:rsidRPr="005109F9" w:rsidRDefault="005D0CEF" w:rsidP="005D0CEF">
            <w:pPr>
              <w:rPr>
                <w:rFonts w:ascii="Quicksand Medium" w:hAnsi="Quicksand Medium"/>
                <w:sz w:val="20"/>
                <w:szCs w:val="20"/>
              </w:rPr>
            </w:pPr>
            <w:r w:rsidRPr="005109F9">
              <w:rPr>
                <w:rFonts w:ascii="Quicksand Medium" w:hAnsi="Quicksand Medium"/>
                <w:sz w:val="20"/>
                <w:szCs w:val="20"/>
              </w:rPr>
              <w:t>Congregation Council receives resignation</w:t>
            </w:r>
            <w:r w:rsidR="00C82665" w:rsidRPr="005109F9">
              <w:rPr>
                <w:rFonts w:ascii="Quicksand Medium" w:hAnsi="Quicksand Medium"/>
                <w:sz w:val="20"/>
                <w:szCs w:val="20"/>
              </w:rPr>
              <w:t>—</w:t>
            </w:r>
            <w:r w:rsidRPr="005109F9">
              <w:rPr>
                <w:rFonts w:ascii="Quicksand Medium" w:hAnsi="Quicksand Medium"/>
                <w:sz w:val="20"/>
                <w:szCs w:val="20"/>
              </w:rPr>
              <w:t>notifies congregation &amp; contacts synod office</w:t>
            </w:r>
          </w:p>
        </w:tc>
        <w:tc>
          <w:tcPr>
            <w:tcW w:w="540" w:type="dxa"/>
            <w:vAlign w:val="center"/>
          </w:tcPr>
          <w:p w14:paraId="1107B5A3" w14:textId="07D9673B" w:rsidR="005D0CEF" w:rsidRPr="007E38BB" w:rsidRDefault="005D0CEF" w:rsidP="005D0CEF">
            <w:pPr>
              <w:rPr>
                <w:rFonts w:ascii="Quicksand Medium" w:hAnsi="Quicksand Medium"/>
                <w:sz w:val="18"/>
                <w:szCs w:val="18"/>
              </w:rPr>
            </w:pPr>
          </w:p>
        </w:tc>
        <w:tc>
          <w:tcPr>
            <w:tcW w:w="269" w:type="dxa"/>
            <w:tcBorders>
              <w:bottom w:val="single" w:sz="4" w:space="0" w:color="auto"/>
            </w:tcBorders>
            <w:vAlign w:val="center"/>
          </w:tcPr>
          <w:p w14:paraId="6FCFD9BF" w14:textId="77777777" w:rsidR="005D0CEF" w:rsidRPr="007E38BB" w:rsidRDefault="005D0CEF" w:rsidP="005D0CEF">
            <w:pPr>
              <w:rPr>
                <w:rFonts w:ascii="Quicksand Medium" w:hAnsi="Quicksand Medium"/>
                <w:sz w:val="18"/>
                <w:szCs w:val="18"/>
              </w:rPr>
            </w:pPr>
          </w:p>
        </w:tc>
        <w:tc>
          <w:tcPr>
            <w:tcW w:w="4111" w:type="dxa"/>
            <w:tcBorders>
              <w:bottom w:val="single" w:sz="4" w:space="0" w:color="auto"/>
            </w:tcBorders>
            <w:vAlign w:val="center"/>
          </w:tcPr>
          <w:p w14:paraId="13E162AF" w14:textId="77777777" w:rsidR="005D0CEF" w:rsidRPr="007E38BB" w:rsidRDefault="005D0CEF" w:rsidP="005D0CEF">
            <w:pPr>
              <w:rPr>
                <w:rFonts w:ascii="Quicksand Medium" w:hAnsi="Quicksand Medium"/>
                <w:sz w:val="18"/>
                <w:szCs w:val="18"/>
              </w:rPr>
            </w:pPr>
          </w:p>
        </w:tc>
        <w:tc>
          <w:tcPr>
            <w:tcW w:w="720" w:type="dxa"/>
            <w:tcBorders>
              <w:bottom w:val="single" w:sz="4" w:space="0" w:color="auto"/>
            </w:tcBorders>
            <w:vAlign w:val="center"/>
          </w:tcPr>
          <w:p w14:paraId="48939570" w14:textId="77777777" w:rsidR="005D0CEF" w:rsidRPr="007E38BB" w:rsidRDefault="005D0CEF" w:rsidP="005D0CEF">
            <w:pPr>
              <w:rPr>
                <w:rFonts w:ascii="Quicksand Medium" w:hAnsi="Quicksand Medium"/>
                <w:sz w:val="18"/>
                <w:szCs w:val="18"/>
              </w:rPr>
            </w:pPr>
          </w:p>
        </w:tc>
      </w:tr>
      <w:tr w:rsidR="007E38BB" w:rsidRPr="00447C14" w14:paraId="10A7A47D" w14:textId="77777777" w:rsidTr="005109F9">
        <w:trPr>
          <w:trHeight w:val="189"/>
        </w:trPr>
        <w:tc>
          <w:tcPr>
            <w:tcW w:w="4710" w:type="dxa"/>
            <w:vMerge w:val="restart"/>
          </w:tcPr>
          <w:p w14:paraId="61263B3A" w14:textId="4325652C" w:rsidR="007E38BB" w:rsidRPr="007E38BB" w:rsidRDefault="005109F9" w:rsidP="007E38BB">
            <w:pPr>
              <w:rPr>
                <w:rFonts w:ascii="Quicksand Medium" w:hAnsi="Quicksand Medium"/>
                <w:sz w:val="18"/>
                <w:szCs w:val="18"/>
              </w:rPr>
            </w:pPr>
            <w:r w:rsidRPr="005109F9">
              <w:rPr>
                <w:rFonts w:ascii="Quicksand Medium" w:hAnsi="Quicksand Medium"/>
                <w:sz w:val="20"/>
                <w:szCs w:val="20"/>
              </w:rPr>
              <w:t>Representatives from council/call committee discuss with candidate and agree upon compensation/benefits</w:t>
            </w:r>
          </w:p>
        </w:tc>
        <w:tc>
          <w:tcPr>
            <w:tcW w:w="540" w:type="dxa"/>
            <w:vMerge w:val="restart"/>
            <w:vAlign w:val="center"/>
          </w:tcPr>
          <w:p w14:paraId="12BB139D" w14:textId="66555945" w:rsidR="007E38BB" w:rsidRPr="007E38BB" w:rsidRDefault="007E38BB" w:rsidP="007E38BB">
            <w:pPr>
              <w:jc w:val="center"/>
              <w:rPr>
                <w:rFonts w:ascii="Quicksand Medium" w:hAnsi="Quicksand Medium"/>
                <w:sz w:val="18"/>
                <w:szCs w:val="18"/>
              </w:rPr>
            </w:pPr>
          </w:p>
        </w:tc>
        <w:tc>
          <w:tcPr>
            <w:tcW w:w="269" w:type="dxa"/>
            <w:vMerge w:val="restart"/>
            <w:tcBorders>
              <w:right w:val="single" w:sz="4" w:space="0" w:color="auto"/>
            </w:tcBorders>
          </w:tcPr>
          <w:p w14:paraId="2DEC24F6" w14:textId="77777777" w:rsidR="007E38BB" w:rsidRPr="007E38BB" w:rsidRDefault="007E38BB" w:rsidP="007E38BB">
            <w:pPr>
              <w:rPr>
                <w:rFonts w:ascii="Quicksand Medium" w:hAnsi="Quicksand Medium"/>
                <w:sz w:val="18"/>
                <w:szCs w:val="18"/>
              </w:rPr>
            </w:pPr>
          </w:p>
        </w:tc>
        <w:tc>
          <w:tcPr>
            <w:tcW w:w="4111" w:type="dxa"/>
            <w:tcBorders>
              <w:top w:val="single" w:sz="4" w:space="0" w:color="auto"/>
              <w:left w:val="single" w:sz="4" w:space="0" w:color="auto"/>
              <w:bottom w:val="nil"/>
              <w:right w:val="single" w:sz="4" w:space="0" w:color="auto"/>
            </w:tcBorders>
            <w:vAlign w:val="center"/>
          </w:tcPr>
          <w:p w14:paraId="5752AA50" w14:textId="1986AD21" w:rsidR="007E38BB" w:rsidRPr="00B151EF" w:rsidRDefault="00A6694D" w:rsidP="007E38BB">
            <w:pPr>
              <w:rPr>
                <w:rFonts w:ascii="Quicksand Medium" w:hAnsi="Quicksand Medium"/>
                <w:color w:val="0000FF"/>
                <w:sz w:val="20"/>
                <w:szCs w:val="20"/>
              </w:rPr>
            </w:pPr>
            <w:hyperlink r:id="rId18" w:history="1">
              <w:r w:rsidR="005109F9" w:rsidRPr="00B151EF">
                <w:rPr>
                  <w:rStyle w:val="Hyperlink"/>
                  <w:rFonts w:ascii="Quicksand Medium" w:hAnsi="Quicksand Medium"/>
                  <w:color w:val="0000FF"/>
                  <w:sz w:val="20"/>
                  <w:szCs w:val="20"/>
                </w:rPr>
                <w:t>Portico calculators</w:t>
              </w:r>
            </w:hyperlink>
          </w:p>
        </w:tc>
        <w:tc>
          <w:tcPr>
            <w:tcW w:w="720" w:type="dxa"/>
            <w:tcBorders>
              <w:top w:val="single" w:sz="4" w:space="0" w:color="auto"/>
              <w:left w:val="single" w:sz="4" w:space="0" w:color="auto"/>
              <w:bottom w:val="nil"/>
              <w:right w:val="single" w:sz="4" w:space="0" w:color="auto"/>
            </w:tcBorders>
            <w:vAlign w:val="center"/>
          </w:tcPr>
          <w:p w14:paraId="195C9AB4" w14:textId="5D0867D7" w:rsidR="007E38BB" w:rsidRPr="007E38BB" w:rsidRDefault="007E38BB" w:rsidP="007E38BB">
            <w:pPr>
              <w:jc w:val="center"/>
              <w:rPr>
                <w:rFonts w:ascii="Quicksand Medium" w:hAnsi="Quicksand Medium"/>
                <w:sz w:val="18"/>
                <w:szCs w:val="18"/>
              </w:rPr>
            </w:pPr>
          </w:p>
        </w:tc>
      </w:tr>
      <w:tr w:rsidR="007E38BB" w:rsidRPr="00447C14" w14:paraId="7DB5F73F" w14:textId="77777777" w:rsidTr="005109F9">
        <w:trPr>
          <w:trHeight w:val="250"/>
        </w:trPr>
        <w:tc>
          <w:tcPr>
            <w:tcW w:w="4710" w:type="dxa"/>
            <w:vMerge/>
          </w:tcPr>
          <w:p w14:paraId="0A5E12A0" w14:textId="77777777" w:rsidR="007E38BB" w:rsidRPr="007E38BB" w:rsidRDefault="007E38BB" w:rsidP="007E38BB">
            <w:pPr>
              <w:rPr>
                <w:rFonts w:ascii="Quicksand Medium" w:hAnsi="Quicksand Medium"/>
                <w:sz w:val="18"/>
                <w:szCs w:val="18"/>
              </w:rPr>
            </w:pPr>
          </w:p>
        </w:tc>
        <w:tc>
          <w:tcPr>
            <w:tcW w:w="540" w:type="dxa"/>
            <w:vMerge/>
          </w:tcPr>
          <w:p w14:paraId="55FD34FA" w14:textId="77777777" w:rsidR="007E38BB" w:rsidRPr="007E38BB" w:rsidRDefault="007E38BB" w:rsidP="007E38BB">
            <w:pPr>
              <w:rPr>
                <w:rFonts w:ascii="Quicksand Medium" w:hAnsi="Quicksand Medium"/>
                <w:sz w:val="18"/>
                <w:szCs w:val="18"/>
              </w:rPr>
            </w:pPr>
          </w:p>
        </w:tc>
        <w:tc>
          <w:tcPr>
            <w:tcW w:w="269" w:type="dxa"/>
            <w:vMerge/>
            <w:tcBorders>
              <w:right w:val="single" w:sz="4" w:space="0" w:color="auto"/>
            </w:tcBorders>
          </w:tcPr>
          <w:p w14:paraId="6DE64524" w14:textId="77777777" w:rsidR="007E38BB" w:rsidRPr="007E38BB" w:rsidRDefault="007E38BB" w:rsidP="007E38BB">
            <w:pPr>
              <w:rPr>
                <w:rFonts w:ascii="Quicksand Medium" w:hAnsi="Quicksand Medium"/>
                <w:sz w:val="18"/>
                <w:szCs w:val="18"/>
              </w:rPr>
            </w:pPr>
          </w:p>
        </w:tc>
        <w:tc>
          <w:tcPr>
            <w:tcW w:w="4111" w:type="dxa"/>
            <w:tcBorders>
              <w:top w:val="nil"/>
              <w:left w:val="single" w:sz="4" w:space="0" w:color="auto"/>
              <w:bottom w:val="nil"/>
              <w:right w:val="single" w:sz="4" w:space="0" w:color="auto"/>
            </w:tcBorders>
            <w:vAlign w:val="center"/>
          </w:tcPr>
          <w:p w14:paraId="35F76C9E" w14:textId="200498CC" w:rsidR="007E38BB" w:rsidRPr="00593E96" w:rsidRDefault="007E38BB" w:rsidP="007E38B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700EAAA9" w14:textId="77B7249B" w:rsidR="007E38BB" w:rsidRPr="007E38BB" w:rsidRDefault="007E38BB" w:rsidP="007E38BB">
            <w:pPr>
              <w:jc w:val="center"/>
              <w:rPr>
                <w:rFonts w:ascii="Quicksand Medium" w:hAnsi="Quicksand Medium"/>
                <w:sz w:val="18"/>
                <w:szCs w:val="18"/>
              </w:rPr>
            </w:pPr>
          </w:p>
        </w:tc>
      </w:tr>
      <w:tr w:rsidR="007E38BB" w:rsidRPr="00447C14" w14:paraId="683DD2D0" w14:textId="77777777" w:rsidTr="005109F9">
        <w:trPr>
          <w:trHeight w:val="250"/>
        </w:trPr>
        <w:tc>
          <w:tcPr>
            <w:tcW w:w="4710" w:type="dxa"/>
            <w:vMerge/>
          </w:tcPr>
          <w:p w14:paraId="48DB34C8" w14:textId="77777777" w:rsidR="007E38BB" w:rsidRPr="007E38BB" w:rsidRDefault="007E38BB" w:rsidP="007E38BB">
            <w:pPr>
              <w:rPr>
                <w:rFonts w:ascii="Quicksand Medium" w:hAnsi="Quicksand Medium"/>
                <w:sz w:val="18"/>
                <w:szCs w:val="18"/>
              </w:rPr>
            </w:pPr>
          </w:p>
        </w:tc>
        <w:tc>
          <w:tcPr>
            <w:tcW w:w="540" w:type="dxa"/>
            <w:vMerge/>
          </w:tcPr>
          <w:p w14:paraId="1C84B11A" w14:textId="77777777" w:rsidR="007E38BB" w:rsidRPr="007E38BB" w:rsidRDefault="007E38BB" w:rsidP="007E38BB">
            <w:pPr>
              <w:rPr>
                <w:rFonts w:ascii="Quicksand Medium" w:hAnsi="Quicksand Medium"/>
                <w:sz w:val="18"/>
                <w:szCs w:val="18"/>
              </w:rPr>
            </w:pPr>
          </w:p>
        </w:tc>
        <w:tc>
          <w:tcPr>
            <w:tcW w:w="269" w:type="dxa"/>
            <w:vMerge/>
            <w:tcBorders>
              <w:right w:val="single" w:sz="4" w:space="0" w:color="auto"/>
            </w:tcBorders>
          </w:tcPr>
          <w:p w14:paraId="298B011F" w14:textId="77777777" w:rsidR="007E38BB" w:rsidRPr="007E38BB" w:rsidRDefault="007E38BB" w:rsidP="007E38BB">
            <w:pPr>
              <w:rPr>
                <w:rFonts w:ascii="Quicksand Medium" w:hAnsi="Quicksand Medium"/>
                <w:sz w:val="18"/>
                <w:szCs w:val="18"/>
              </w:rPr>
            </w:pPr>
          </w:p>
        </w:tc>
        <w:tc>
          <w:tcPr>
            <w:tcW w:w="4111" w:type="dxa"/>
            <w:tcBorders>
              <w:top w:val="nil"/>
              <w:left w:val="single" w:sz="4" w:space="0" w:color="auto"/>
              <w:bottom w:val="nil"/>
              <w:right w:val="single" w:sz="4" w:space="0" w:color="auto"/>
            </w:tcBorders>
            <w:vAlign w:val="center"/>
          </w:tcPr>
          <w:p w14:paraId="54B6D176" w14:textId="6B667AE3" w:rsidR="007E38BB" w:rsidRPr="005109F9" w:rsidRDefault="007E38BB" w:rsidP="007E38B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048E757C" w14:textId="48044957" w:rsidR="007E38BB" w:rsidRPr="007E38BB" w:rsidRDefault="007E38BB" w:rsidP="007E38BB">
            <w:pPr>
              <w:jc w:val="center"/>
              <w:rPr>
                <w:rFonts w:ascii="Quicksand Medium" w:hAnsi="Quicksand Medium"/>
                <w:sz w:val="18"/>
                <w:szCs w:val="18"/>
              </w:rPr>
            </w:pPr>
          </w:p>
        </w:tc>
      </w:tr>
      <w:tr w:rsidR="007E38BB" w:rsidRPr="00447C14" w14:paraId="2643A97C" w14:textId="77777777" w:rsidTr="005109F9">
        <w:trPr>
          <w:trHeight w:val="279"/>
        </w:trPr>
        <w:tc>
          <w:tcPr>
            <w:tcW w:w="4710" w:type="dxa"/>
            <w:vMerge/>
          </w:tcPr>
          <w:p w14:paraId="26CD5B51" w14:textId="77777777" w:rsidR="007E38BB" w:rsidRPr="007E38BB" w:rsidRDefault="007E38BB" w:rsidP="007E38BB">
            <w:pPr>
              <w:rPr>
                <w:rFonts w:ascii="Quicksand Medium" w:hAnsi="Quicksand Medium"/>
                <w:sz w:val="18"/>
                <w:szCs w:val="18"/>
              </w:rPr>
            </w:pPr>
          </w:p>
        </w:tc>
        <w:tc>
          <w:tcPr>
            <w:tcW w:w="540" w:type="dxa"/>
            <w:vMerge/>
          </w:tcPr>
          <w:p w14:paraId="2F34FF87" w14:textId="77777777" w:rsidR="007E38BB" w:rsidRPr="007E38BB" w:rsidRDefault="007E38BB" w:rsidP="007E38BB">
            <w:pPr>
              <w:rPr>
                <w:rFonts w:ascii="Quicksand Medium" w:hAnsi="Quicksand Medium"/>
                <w:sz w:val="18"/>
                <w:szCs w:val="18"/>
              </w:rPr>
            </w:pPr>
          </w:p>
        </w:tc>
        <w:tc>
          <w:tcPr>
            <w:tcW w:w="269" w:type="dxa"/>
            <w:vMerge/>
            <w:tcBorders>
              <w:right w:val="single" w:sz="4" w:space="0" w:color="auto"/>
            </w:tcBorders>
          </w:tcPr>
          <w:p w14:paraId="1F3BB45D" w14:textId="77777777" w:rsidR="007E38BB" w:rsidRPr="007E38BB" w:rsidRDefault="007E38BB" w:rsidP="007E38BB">
            <w:pPr>
              <w:rPr>
                <w:rFonts w:ascii="Quicksand Medium" w:hAnsi="Quicksand Medium"/>
                <w:sz w:val="18"/>
                <w:szCs w:val="18"/>
              </w:rPr>
            </w:pPr>
          </w:p>
        </w:tc>
        <w:tc>
          <w:tcPr>
            <w:tcW w:w="4111" w:type="dxa"/>
            <w:tcBorders>
              <w:top w:val="nil"/>
              <w:left w:val="single" w:sz="4" w:space="0" w:color="auto"/>
              <w:bottom w:val="nil"/>
              <w:right w:val="single" w:sz="4" w:space="0" w:color="auto"/>
            </w:tcBorders>
            <w:vAlign w:val="center"/>
          </w:tcPr>
          <w:p w14:paraId="508310DA" w14:textId="558539D2" w:rsidR="007E38BB" w:rsidRPr="005109F9" w:rsidRDefault="007E38BB" w:rsidP="007E38B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4F2A5675" w14:textId="677E7255" w:rsidR="007E38BB" w:rsidRPr="007E38BB" w:rsidRDefault="007E38BB" w:rsidP="007E38BB">
            <w:pPr>
              <w:jc w:val="center"/>
              <w:rPr>
                <w:rFonts w:ascii="Quicksand Medium" w:hAnsi="Quicksand Medium"/>
                <w:sz w:val="18"/>
                <w:szCs w:val="18"/>
              </w:rPr>
            </w:pPr>
          </w:p>
        </w:tc>
      </w:tr>
      <w:tr w:rsidR="007E38BB" w:rsidRPr="00447C14" w14:paraId="7050C3AE" w14:textId="77777777" w:rsidTr="005109F9">
        <w:trPr>
          <w:trHeight w:val="279"/>
        </w:trPr>
        <w:tc>
          <w:tcPr>
            <w:tcW w:w="4710" w:type="dxa"/>
            <w:vMerge/>
          </w:tcPr>
          <w:p w14:paraId="0CC9D1DE" w14:textId="77777777" w:rsidR="007E38BB" w:rsidRPr="007E38BB" w:rsidRDefault="007E38BB" w:rsidP="007E38BB">
            <w:pPr>
              <w:rPr>
                <w:rFonts w:ascii="Quicksand Medium" w:hAnsi="Quicksand Medium"/>
                <w:sz w:val="18"/>
                <w:szCs w:val="18"/>
              </w:rPr>
            </w:pPr>
          </w:p>
        </w:tc>
        <w:tc>
          <w:tcPr>
            <w:tcW w:w="540" w:type="dxa"/>
            <w:vMerge/>
          </w:tcPr>
          <w:p w14:paraId="3584E0A1" w14:textId="77777777" w:rsidR="007E38BB" w:rsidRPr="007E38BB" w:rsidRDefault="007E38BB" w:rsidP="007E38BB">
            <w:pPr>
              <w:rPr>
                <w:rFonts w:ascii="Quicksand Medium" w:hAnsi="Quicksand Medium"/>
                <w:sz w:val="18"/>
                <w:szCs w:val="18"/>
              </w:rPr>
            </w:pPr>
          </w:p>
        </w:tc>
        <w:tc>
          <w:tcPr>
            <w:tcW w:w="269" w:type="dxa"/>
            <w:vMerge/>
            <w:tcBorders>
              <w:right w:val="single" w:sz="4" w:space="0" w:color="auto"/>
            </w:tcBorders>
          </w:tcPr>
          <w:p w14:paraId="45AA560E" w14:textId="77777777" w:rsidR="007E38BB" w:rsidRPr="007E38BB" w:rsidRDefault="007E38BB" w:rsidP="007E38BB">
            <w:pPr>
              <w:rPr>
                <w:rFonts w:ascii="Quicksand Medium" w:hAnsi="Quicksand Medium"/>
                <w:sz w:val="18"/>
                <w:szCs w:val="18"/>
              </w:rPr>
            </w:pPr>
          </w:p>
        </w:tc>
        <w:tc>
          <w:tcPr>
            <w:tcW w:w="4111" w:type="dxa"/>
            <w:tcBorders>
              <w:top w:val="nil"/>
              <w:left w:val="single" w:sz="4" w:space="0" w:color="auto"/>
              <w:bottom w:val="nil"/>
              <w:right w:val="single" w:sz="4" w:space="0" w:color="auto"/>
            </w:tcBorders>
            <w:vAlign w:val="center"/>
          </w:tcPr>
          <w:p w14:paraId="32B4418F" w14:textId="730801BB" w:rsidR="007E38BB" w:rsidRPr="00593E96" w:rsidRDefault="007E38BB" w:rsidP="007E38B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4843E90F" w14:textId="78F51E03" w:rsidR="007E38BB" w:rsidRPr="007E38BB" w:rsidRDefault="007E38BB" w:rsidP="007E38BB">
            <w:pPr>
              <w:jc w:val="center"/>
              <w:rPr>
                <w:rFonts w:ascii="Quicksand Medium" w:hAnsi="Quicksand Medium"/>
                <w:sz w:val="18"/>
                <w:szCs w:val="18"/>
              </w:rPr>
            </w:pPr>
          </w:p>
        </w:tc>
      </w:tr>
      <w:tr w:rsidR="007E38BB" w:rsidRPr="00447C14" w14:paraId="3DDB7755" w14:textId="77777777" w:rsidTr="00456063">
        <w:trPr>
          <w:trHeight w:val="250"/>
        </w:trPr>
        <w:tc>
          <w:tcPr>
            <w:tcW w:w="4710" w:type="dxa"/>
            <w:vMerge/>
          </w:tcPr>
          <w:p w14:paraId="656FE53E" w14:textId="77777777" w:rsidR="007E38BB" w:rsidRPr="007E38BB" w:rsidRDefault="007E38BB" w:rsidP="007E38BB">
            <w:pPr>
              <w:rPr>
                <w:rFonts w:ascii="Quicksand Medium" w:hAnsi="Quicksand Medium"/>
                <w:sz w:val="18"/>
                <w:szCs w:val="18"/>
              </w:rPr>
            </w:pPr>
          </w:p>
        </w:tc>
        <w:tc>
          <w:tcPr>
            <w:tcW w:w="540" w:type="dxa"/>
            <w:vMerge/>
          </w:tcPr>
          <w:p w14:paraId="10BA5F42" w14:textId="77777777" w:rsidR="007E38BB" w:rsidRPr="007E38BB" w:rsidRDefault="007E38BB" w:rsidP="007E38BB">
            <w:pPr>
              <w:rPr>
                <w:rFonts w:ascii="Quicksand Medium" w:hAnsi="Quicksand Medium"/>
                <w:sz w:val="18"/>
                <w:szCs w:val="18"/>
              </w:rPr>
            </w:pPr>
          </w:p>
        </w:tc>
        <w:tc>
          <w:tcPr>
            <w:tcW w:w="269" w:type="dxa"/>
            <w:vMerge/>
            <w:tcBorders>
              <w:right w:val="single" w:sz="4" w:space="0" w:color="auto"/>
            </w:tcBorders>
          </w:tcPr>
          <w:p w14:paraId="58E51163" w14:textId="77777777" w:rsidR="007E38BB" w:rsidRPr="007E38BB" w:rsidRDefault="007E38BB" w:rsidP="007E38BB">
            <w:pPr>
              <w:rPr>
                <w:rFonts w:ascii="Quicksand Medium" w:hAnsi="Quicksand Medium"/>
                <w:sz w:val="18"/>
                <w:szCs w:val="18"/>
              </w:rPr>
            </w:pPr>
          </w:p>
        </w:tc>
        <w:tc>
          <w:tcPr>
            <w:tcW w:w="4111" w:type="dxa"/>
            <w:tcBorders>
              <w:top w:val="nil"/>
              <w:left w:val="single" w:sz="4" w:space="0" w:color="auto"/>
              <w:bottom w:val="nil"/>
              <w:right w:val="single" w:sz="4" w:space="0" w:color="auto"/>
            </w:tcBorders>
            <w:vAlign w:val="center"/>
          </w:tcPr>
          <w:p w14:paraId="66D8D575" w14:textId="153757F9" w:rsidR="007E38BB" w:rsidRPr="00593E96" w:rsidRDefault="007E38BB" w:rsidP="007E38B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2781E92F" w14:textId="6E8D51F2" w:rsidR="007E38BB" w:rsidRPr="007E38BB" w:rsidRDefault="007E38BB" w:rsidP="007E38BB">
            <w:pPr>
              <w:jc w:val="center"/>
              <w:rPr>
                <w:rFonts w:ascii="Quicksand Medium" w:hAnsi="Quicksand Medium"/>
                <w:sz w:val="18"/>
                <w:szCs w:val="18"/>
              </w:rPr>
            </w:pPr>
          </w:p>
        </w:tc>
      </w:tr>
      <w:tr w:rsidR="007E38BB" w:rsidRPr="00447C14" w14:paraId="78C9854A" w14:textId="77777777" w:rsidTr="00692A2B">
        <w:trPr>
          <w:trHeight w:val="250"/>
        </w:trPr>
        <w:tc>
          <w:tcPr>
            <w:tcW w:w="4710" w:type="dxa"/>
            <w:vMerge/>
          </w:tcPr>
          <w:p w14:paraId="277DC7C1" w14:textId="77777777" w:rsidR="007E38BB" w:rsidRPr="007E38BB" w:rsidRDefault="007E38BB" w:rsidP="007E38BB">
            <w:pPr>
              <w:rPr>
                <w:rFonts w:ascii="Quicksand Medium" w:hAnsi="Quicksand Medium"/>
                <w:sz w:val="18"/>
                <w:szCs w:val="18"/>
              </w:rPr>
            </w:pPr>
          </w:p>
        </w:tc>
        <w:tc>
          <w:tcPr>
            <w:tcW w:w="540" w:type="dxa"/>
            <w:vMerge/>
          </w:tcPr>
          <w:p w14:paraId="1F6502B8" w14:textId="77777777" w:rsidR="007E38BB" w:rsidRPr="007E38BB" w:rsidRDefault="007E38BB" w:rsidP="007E38BB">
            <w:pPr>
              <w:rPr>
                <w:rFonts w:ascii="Quicksand Medium" w:hAnsi="Quicksand Medium"/>
                <w:sz w:val="18"/>
                <w:szCs w:val="18"/>
              </w:rPr>
            </w:pPr>
          </w:p>
        </w:tc>
        <w:tc>
          <w:tcPr>
            <w:tcW w:w="269" w:type="dxa"/>
            <w:vMerge/>
            <w:tcBorders>
              <w:bottom w:val="single" w:sz="4" w:space="0" w:color="auto"/>
              <w:right w:val="single" w:sz="4" w:space="0" w:color="auto"/>
            </w:tcBorders>
          </w:tcPr>
          <w:p w14:paraId="01260AE3" w14:textId="77777777" w:rsidR="007E38BB" w:rsidRPr="007E38BB" w:rsidRDefault="007E38BB" w:rsidP="007E38BB">
            <w:pPr>
              <w:rPr>
                <w:rFonts w:ascii="Quicksand Medium" w:hAnsi="Quicksand Medium"/>
                <w:sz w:val="18"/>
                <w:szCs w:val="18"/>
              </w:rPr>
            </w:pPr>
          </w:p>
        </w:tc>
        <w:tc>
          <w:tcPr>
            <w:tcW w:w="4111" w:type="dxa"/>
            <w:tcBorders>
              <w:top w:val="nil"/>
              <w:left w:val="single" w:sz="4" w:space="0" w:color="auto"/>
              <w:bottom w:val="single" w:sz="4" w:space="0" w:color="auto"/>
              <w:right w:val="single" w:sz="4" w:space="0" w:color="auto"/>
            </w:tcBorders>
            <w:vAlign w:val="center"/>
          </w:tcPr>
          <w:p w14:paraId="2B7C693A" w14:textId="0736BACF" w:rsidR="007E38BB" w:rsidRPr="00593E96" w:rsidRDefault="007E38BB" w:rsidP="007E38BB">
            <w:pPr>
              <w:rPr>
                <w:rFonts w:ascii="Quicksand Medium" w:hAnsi="Quicksand Medium"/>
                <w:sz w:val="18"/>
                <w:szCs w:val="18"/>
              </w:rPr>
            </w:pPr>
          </w:p>
        </w:tc>
        <w:tc>
          <w:tcPr>
            <w:tcW w:w="720" w:type="dxa"/>
            <w:tcBorders>
              <w:top w:val="nil"/>
              <w:left w:val="single" w:sz="4" w:space="0" w:color="auto"/>
              <w:bottom w:val="single" w:sz="4" w:space="0" w:color="auto"/>
              <w:right w:val="single" w:sz="4" w:space="0" w:color="auto"/>
            </w:tcBorders>
            <w:vAlign w:val="center"/>
          </w:tcPr>
          <w:p w14:paraId="5EDDA9D7" w14:textId="3E8DB0AB" w:rsidR="007E38BB" w:rsidRPr="007E38BB" w:rsidRDefault="007E38BB" w:rsidP="007E38BB">
            <w:pPr>
              <w:jc w:val="center"/>
              <w:rPr>
                <w:rFonts w:ascii="Quicksand Medium" w:hAnsi="Quicksand Medium"/>
                <w:sz w:val="18"/>
                <w:szCs w:val="18"/>
              </w:rPr>
            </w:pPr>
          </w:p>
        </w:tc>
      </w:tr>
      <w:tr w:rsidR="00692A2B" w:rsidRPr="00447C14" w14:paraId="0249F3B5" w14:textId="77777777" w:rsidTr="00692A2B">
        <w:trPr>
          <w:trHeight w:val="189"/>
        </w:trPr>
        <w:tc>
          <w:tcPr>
            <w:tcW w:w="4710" w:type="dxa"/>
            <w:vMerge w:val="restart"/>
          </w:tcPr>
          <w:p w14:paraId="35D67FA9" w14:textId="34A620E0" w:rsidR="00692A2B" w:rsidRPr="00692A2B" w:rsidRDefault="00692A2B" w:rsidP="00692A2B">
            <w:pPr>
              <w:rPr>
                <w:rFonts w:ascii="Quicksand Medium" w:hAnsi="Quicksand Medium"/>
                <w:sz w:val="20"/>
                <w:szCs w:val="20"/>
              </w:rPr>
            </w:pPr>
            <w:r w:rsidRPr="00692A2B">
              <w:rPr>
                <w:rFonts w:ascii="Quicksand Medium" w:hAnsi="Quicksand Medium"/>
                <w:sz w:val="20"/>
                <w:szCs w:val="20"/>
              </w:rPr>
              <w:t>Council and call committee determine best ways to share information about the candidate with congregation</w:t>
            </w:r>
          </w:p>
        </w:tc>
        <w:tc>
          <w:tcPr>
            <w:tcW w:w="540" w:type="dxa"/>
            <w:vMerge w:val="restart"/>
          </w:tcPr>
          <w:p w14:paraId="00EC4573" w14:textId="3EB2E8A5" w:rsidR="00692A2B" w:rsidRPr="007E38BB" w:rsidRDefault="00692A2B" w:rsidP="00692A2B">
            <w:pPr>
              <w:jc w:val="center"/>
              <w:rPr>
                <w:rFonts w:ascii="Quicksand Medium" w:hAnsi="Quicksand Medium"/>
                <w:sz w:val="18"/>
                <w:szCs w:val="18"/>
              </w:rPr>
            </w:pPr>
          </w:p>
        </w:tc>
        <w:tc>
          <w:tcPr>
            <w:tcW w:w="269" w:type="dxa"/>
            <w:vMerge w:val="restart"/>
            <w:tcBorders>
              <w:right w:val="single" w:sz="4" w:space="0" w:color="auto"/>
            </w:tcBorders>
          </w:tcPr>
          <w:p w14:paraId="0330F218" w14:textId="77777777" w:rsidR="00692A2B" w:rsidRPr="007E38BB" w:rsidRDefault="00692A2B" w:rsidP="00692A2B">
            <w:pPr>
              <w:rPr>
                <w:rFonts w:ascii="Quicksand Medium" w:hAnsi="Quicksand Medium"/>
                <w:sz w:val="18"/>
                <w:szCs w:val="18"/>
              </w:rPr>
            </w:pPr>
          </w:p>
        </w:tc>
        <w:tc>
          <w:tcPr>
            <w:tcW w:w="4111" w:type="dxa"/>
            <w:tcBorders>
              <w:top w:val="single" w:sz="4" w:space="0" w:color="auto"/>
              <w:left w:val="single" w:sz="4" w:space="0" w:color="auto"/>
              <w:bottom w:val="nil"/>
              <w:right w:val="single" w:sz="4" w:space="0" w:color="auto"/>
            </w:tcBorders>
          </w:tcPr>
          <w:p w14:paraId="07C447BC" w14:textId="7093D4A9" w:rsidR="00692A2B" w:rsidRPr="00593E96" w:rsidRDefault="00692A2B" w:rsidP="00692A2B">
            <w:pPr>
              <w:rPr>
                <w:rFonts w:ascii="Quicksand Medium" w:hAnsi="Quicksand Medium"/>
                <w:sz w:val="18"/>
                <w:szCs w:val="18"/>
              </w:rPr>
            </w:pPr>
          </w:p>
        </w:tc>
        <w:tc>
          <w:tcPr>
            <w:tcW w:w="720" w:type="dxa"/>
            <w:tcBorders>
              <w:top w:val="single" w:sz="4" w:space="0" w:color="auto"/>
              <w:left w:val="single" w:sz="4" w:space="0" w:color="auto"/>
              <w:bottom w:val="nil"/>
              <w:right w:val="single" w:sz="4" w:space="0" w:color="auto"/>
            </w:tcBorders>
            <w:vAlign w:val="center"/>
          </w:tcPr>
          <w:p w14:paraId="10009B13" w14:textId="011B6A5D" w:rsidR="00692A2B" w:rsidRPr="007E38BB" w:rsidRDefault="00692A2B" w:rsidP="00692A2B">
            <w:pPr>
              <w:jc w:val="center"/>
              <w:rPr>
                <w:rFonts w:ascii="Quicksand Medium" w:hAnsi="Quicksand Medium"/>
                <w:sz w:val="18"/>
                <w:szCs w:val="18"/>
              </w:rPr>
            </w:pPr>
          </w:p>
        </w:tc>
      </w:tr>
      <w:tr w:rsidR="00692A2B" w:rsidRPr="00447C14" w14:paraId="4B54D4BF" w14:textId="77777777" w:rsidTr="00692A2B">
        <w:trPr>
          <w:trHeight w:val="250"/>
        </w:trPr>
        <w:tc>
          <w:tcPr>
            <w:tcW w:w="4710" w:type="dxa"/>
            <w:vMerge/>
          </w:tcPr>
          <w:p w14:paraId="6A170BEB" w14:textId="77777777" w:rsidR="00692A2B" w:rsidRPr="007E38BB" w:rsidRDefault="00692A2B" w:rsidP="00692A2B">
            <w:pPr>
              <w:rPr>
                <w:rFonts w:ascii="Quicksand Medium" w:hAnsi="Quicksand Medium"/>
                <w:sz w:val="18"/>
                <w:szCs w:val="18"/>
              </w:rPr>
            </w:pPr>
          </w:p>
        </w:tc>
        <w:tc>
          <w:tcPr>
            <w:tcW w:w="540" w:type="dxa"/>
            <w:vMerge/>
          </w:tcPr>
          <w:p w14:paraId="113113D0" w14:textId="77777777" w:rsidR="00692A2B" w:rsidRPr="007E38BB" w:rsidRDefault="00692A2B" w:rsidP="00692A2B">
            <w:pPr>
              <w:rPr>
                <w:rFonts w:ascii="Quicksand Medium" w:hAnsi="Quicksand Medium"/>
                <w:sz w:val="18"/>
                <w:szCs w:val="18"/>
              </w:rPr>
            </w:pPr>
          </w:p>
        </w:tc>
        <w:tc>
          <w:tcPr>
            <w:tcW w:w="269" w:type="dxa"/>
            <w:vMerge/>
            <w:tcBorders>
              <w:right w:val="single" w:sz="4" w:space="0" w:color="auto"/>
            </w:tcBorders>
          </w:tcPr>
          <w:p w14:paraId="22D1CA16" w14:textId="77777777" w:rsidR="00692A2B" w:rsidRPr="007E38BB" w:rsidRDefault="00692A2B" w:rsidP="00692A2B">
            <w:pPr>
              <w:rPr>
                <w:rFonts w:ascii="Quicksand Medium" w:hAnsi="Quicksand Medium"/>
                <w:sz w:val="18"/>
                <w:szCs w:val="18"/>
              </w:rPr>
            </w:pPr>
          </w:p>
        </w:tc>
        <w:tc>
          <w:tcPr>
            <w:tcW w:w="4111" w:type="dxa"/>
            <w:tcBorders>
              <w:top w:val="nil"/>
              <w:left w:val="single" w:sz="4" w:space="0" w:color="auto"/>
              <w:bottom w:val="nil"/>
              <w:right w:val="single" w:sz="4" w:space="0" w:color="auto"/>
            </w:tcBorders>
          </w:tcPr>
          <w:p w14:paraId="65427852" w14:textId="7252459C" w:rsidR="00692A2B" w:rsidRPr="00593E96" w:rsidRDefault="00692A2B" w:rsidP="00692A2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420EC2D2" w14:textId="13CC2AE2" w:rsidR="00692A2B" w:rsidRPr="007E38BB" w:rsidRDefault="00692A2B" w:rsidP="00692A2B">
            <w:pPr>
              <w:jc w:val="center"/>
              <w:rPr>
                <w:rFonts w:ascii="Quicksand Medium" w:hAnsi="Quicksand Medium"/>
                <w:sz w:val="18"/>
                <w:szCs w:val="18"/>
              </w:rPr>
            </w:pPr>
          </w:p>
        </w:tc>
      </w:tr>
      <w:tr w:rsidR="00692A2B" w:rsidRPr="00447C14" w14:paraId="106D193C" w14:textId="77777777" w:rsidTr="00692A2B">
        <w:trPr>
          <w:trHeight w:val="250"/>
        </w:trPr>
        <w:tc>
          <w:tcPr>
            <w:tcW w:w="4710" w:type="dxa"/>
            <w:vMerge/>
          </w:tcPr>
          <w:p w14:paraId="107270CA" w14:textId="77777777" w:rsidR="00692A2B" w:rsidRPr="007E38BB" w:rsidRDefault="00692A2B" w:rsidP="00692A2B">
            <w:pPr>
              <w:rPr>
                <w:rFonts w:ascii="Quicksand Medium" w:hAnsi="Quicksand Medium"/>
                <w:sz w:val="18"/>
                <w:szCs w:val="18"/>
              </w:rPr>
            </w:pPr>
          </w:p>
        </w:tc>
        <w:tc>
          <w:tcPr>
            <w:tcW w:w="540" w:type="dxa"/>
            <w:vMerge/>
          </w:tcPr>
          <w:p w14:paraId="115DC137" w14:textId="77777777" w:rsidR="00692A2B" w:rsidRPr="007E38BB" w:rsidRDefault="00692A2B" w:rsidP="00692A2B">
            <w:pPr>
              <w:rPr>
                <w:rFonts w:ascii="Quicksand Medium" w:hAnsi="Quicksand Medium"/>
                <w:sz w:val="18"/>
                <w:szCs w:val="18"/>
              </w:rPr>
            </w:pPr>
          </w:p>
        </w:tc>
        <w:tc>
          <w:tcPr>
            <w:tcW w:w="269" w:type="dxa"/>
            <w:vMerge/>
            <w:tcBorders>
              <w:right w:val="single" w:sz="4" w:space="0" w:color="auto"/>
            </w:tcBorders>
          </w:tcPr>
          <w:p w14:paraId="54CA0790" w14:textId="77777777" w:rsidR="00692A2B" w:rsidRPr="007E38BB" w:rsidRDefault="00692A2B" w:rsidP="00692A2B">
            <w:pPr>
              <w:rPr>
                <w:rFonts w:ascii="Quicksand Medium" w:hAnsi="Quicksand Medium"/>
                <w:sz w:val="18"/>
                <w:szCs w:val="18"/>
              </w:rPr>
            </w:pPr>
          </w:p>
        </w:tc>
        <w:tc>
          <w:tcPr>
            <w:tcW w:w="4111" w:type="dxa"/>
            <w:tcBorders>
              <w:top w:val="nil"/>
              <w:left w:val="single" w:sz="4" w:space="0" w:color="auto"/>
              <w:bottom w:val="nil"/>
              <w:right w:val="single" w:sz="4" w:space="0" w:color="auto"/>
            </w:tcBorders>
          </w:tcPr>
          <w:p w14:paraId="6590FC12" w14:textId="5945795E" w:rsidR="00692A2B" w:rsidRPr="00593E96" w:rsidRDefault="00692A2B" w:rsidP="00692A2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062339CD" w14:textId="1A95E351" w:rsidR="00692A2B" w:rsidRPr="007E38BB" w:rsidRDefault="00692A2B" w:rsidP="00692A2B">
            <w:pPr>
              <w:jc w:val="center"/>
              <w:rPr>
                <w:rFonts w:ascii="Quicksand Medium" w:hAnsi="Quicksand Medium"/>
                <w:sz w:val="18"/>
                <w:szCs w:val="18"/>
              </w:rPr>
            </w:pPr>
          </w:p>
        </w:tc>
      </w:tr>
      <w:tr w:rsidR="00692A2B" w:rsidRPr="00447C14" w14:paraId="2E266012" w14:textId="77777777" w:rsidTr="00692A2B">
        <w:trPr>
          <w:trHeight w:val="279"/>
        </w:trPr>
        <w:tc>
          <w:tcPr>
            <w:tcW w:w="4710" w:type="dxa"/>
            <w:vMerge/>
          </w:tcPr>
          <w:p w14:paraId="446DC945" w14:textId="77777777" w:rsidR="00692A2B" w:rsidRPr="007E38BB" w:rsidRDefault="00692A2B" w:rsidP="00692A2B">
            <w:pPr>
              <w:rPr>
                <w:rFonts w:ascii="Quicksand Medium" w:hAnsi="Quicksand Medium"/>
                <w:sz w:val="18"/>
                <w:szCs w:val="18"/>
              </w:rPr>
            </w:pPr>
          </w:p>
        </w:tc>
        <w:tc>
          <w:tcPr>
            <w:tcW w:w="540" w:type="dxa"/>
            <w:vMerge/>
          </w:tcPr>
          <w:p w14:paraId="42CF37EE" w14:textId="77777777" w:rsidR="00692A2B" w:rsidRPr="007E38BB" w:rsidRDefault="00692A2B" w:rsidP="00692A2B">
            <w:pPr>
              <w:rPr>
                <w:rFonts w:ascii="Quicksand Medium" w:hAnsi="Quicksand Medium"/>
                <w:sz w:val="18"/>
                <w:szCs w:val="18"/>
              </w:rPr>
            </w:pPr>
          </w:p>
        </w:tc>
        <w:tc>
          <w:tcPr>
            <w:tcW w:w="269" w:type="dxa"/>
            <w:vMerge/>
            <w:tcBorders>
              <w:right w:val="single" w:sz="4" w:space="0" w:color="auto"/>
            </w:tcBorders>
          </w:tcPr>
          <w:p w14:paraId="22A17377" w14:textId="77777777" w:rsidR="00692A2B" w:rsidRPr="007E38BB" w:rsidRDefault="00692A2B" w:rsidP="00692A2B">
            <w:pPr>
              <w:rPr>
                <w:rFonts w:ascii="Quicksand Medium" w:hAnsi="Quicksand Medium"/>
                <w:sz w:val="18"/>
                <w:szCs w:val="18"/>
              </w:rPr>
            </w:pPr>
          </w:p>
        </w:tc>
        <w:tc>
          <w:tcPr>
            <w:tcW w:w="4111" w:type="dxa"/>
            <w:tcBorders>
              <w:top w:val="nil"/>
              <w:left w:val="single" w:sz="4" w:space="0" w:color="auto"/>
              <w:bottom w:val="nil"/>
              <w:right w:val="single" w:sz="4" w:space="0" w:color="auto"/>
            </w:tcBorders>
          </w:tcPr>
          <w:p w14:paraId="26D75314" w14:textId="594DE330" w:rsidR="00692A2B" w:rsidRPr="00593E96" w:rsidRDefault="00692A2B" w:rsidP="00692A2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2D9AFE9C" w14:textId="033E56C9" w:rsidR="00692A2B" w:rsidRPr="007E38BB" w:rsidRDefault="00692A2B" w:rsidP="00692A2B">
            <w:pPr>
              <w:jc w:val="center"/>
              <w:rPr>
                <w:rFonts w:ascii="Quicksand Medium" w:hAnsi="Quicksand Medium"/>
                <w:sz w:val="18"/>
                <w:szCs w:val="18"/>
              </w:rPr>
            </w:pPr>
          </w:p>
        </w:tc>
      </w:tr>
      <w:tr w:rsidR="00692A2B" w:rsidRPr="00447C14" w14:paraId="6FF60228" w14:textId="77777777" w:rsidTr="00692A2B">
        <w:trPr>
          <w:trHeight w:val="279"/>
        </w:trPr>
        <w:tc>
          <w:tcPr>
            <w:tcW w:w="4710" w:type="dxa"/>
            <w:vMerge/>
          </w:tcPr>
          <w:p w14:paraId="11404B43" w14:textId="77777777" w:rsidR="00692A2B" w:rsidRPr="007E38BB" w:rsidRDefault="00692A2B" w:rsidP="00692A2B">
            <w:pPr>
              <w:rPr>
                <w:rFonts w:ascii="Quicksand Medium" w:hAnsi="Quicksand Medium"/>
                <w:sz w:val="18"/>
                <w:szCs w:val="18"/>
              </w:rPr>
            </w:pPr>
          </w:p>
        </w:tc>
        <w:tc>
          <w:tcPr>
            <w:tcW w:w="540" w:type="dxa"/>
            <w:vMerge/>
          </w:tcPr>
          <w:p w14:paraId="6A941012" w14:textId="77777777" w:rsidR="00692A2B" w:rsidRPr="007E38BB" w:rsidRDefault="00692A2B" w:rsidP="00692A2B">
            <w:pPr>
              <w:rPr>
                <w:rFonts w:ascii="Quicksand Medium" w:hAnsi="Quicksand Medium"/>
                <w:sz w:val="18"/>
                <w:szCs w:val="18"/>
              </w:rPr>
            </w:pPr>
          </w:p>
        </w:tc>
        <w:tc>
          <w:tcPr>
            <w:tcW w:w="269" w:type="dxa"/>
            <w:vMerge/>
            <w:tcBorders>
              <w:right w:val="single" w:sz="4" w:space="0" w:color="auto"/>
            </w:tcBorders>
          </w:tcPr>
          <w:p w14:paraId="4D396E5C" w14:textId="77777777" w:rsidR="00692A2B" w:rsidRPr="007E38BB" w:rsidRDefault="00692A2B" w:rsidP="00692A2B">
            <w:pPr>
              <w:rPr>
                <w:rFonts w:ascii="Quicksand Medium" w:hAnsi="Quicksand Medium"/>
                <w:sz w:val="18"/>
                <w:szCs w:val="18"/>
              </w:rPr>
            </w:pPr>
          </w:p>
        </w:tc>
        <w:tc>
          <w:tcPr>
            <w:tcW w:w="4111" w:type="dxa"/>
            <w:tcBorders>
              <w:top w:val="nil"/>
              <w:left w:val="single" w:sz="4" w:space="0" w:color="auto"/>
              <w:bottom w:val="nil"/>
              <w:right w:val="single" w:sz="4" w:space="0" w:color="auto"/>
            </w:tcBorders>
          </w:tcPr>
          <w:p w14:paraId="2F4BA7E0" w14:textId="1C1192B0" w:rsidR="00692A2B" w:rsidRPr="00593E96" w:rsidRDefault="00692A2B" w:rsidP="00692A2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0473F7CC" w14:textId="09940945" w:rsidR="00692A2B" w:rsidRPr="007E38BB" w:rsidRDefault="00692A2B" w:rsidP="00692A2B">
            <w:pPr>
              <w:jc w:val="center"/>
              <w:rPr>
                <w:rFonts w:ascii="Quicksand Medium" w:hAnsi="Quicksand Medium"/>
                <w:sz w:val="18"/>
                <w:szCs w:val="18"/>
              </w:rPr>
            </w:pPr>
          </w:p>
        </w:tc>
      </w:tr>
      <w:tr w:rsidR="00692A2B" w:rsidRPr="00447C14" w14:paraId="70987160" w14:textId="77777777" w:rsidTr="00692A2B">
        <w:trPr>
          <w:trHeight w:val="250"/>
        </w:trPr>
        <w:tc>
          <w:tcPr>
            <w:tcW w:w="4710" w:type="dxa"/>
            <w:vMerge/>
          </w:tcPr>
          <w:p w14:paraId="4BBDA973" w14:textId="77777777" w:rsidR="00692A2B" w:rsidRPr="007E38BB" w:rsidRDefault="00692A2B" w:rsidP="00692A2B">
            <w:pPr>
              <w:rPr>
                <w:rFonts w:ascii="Quicksand Medium" w:hAnsi="Quicksand Medium"/>
                <w:sz w:val="18"/>
                <w:szCs w:val="18"/>
              </w:rPr>
            </w:pPr>
          </w:p>
        </w:tc>
        <w:tc>
          <w:tcPr>
            <w:tcW w:w="540" w:type="dxa"/>
            <w:vMerge/>
          </w:tcPr>
          <w:p w14:paraId="461A706D" w14:textId="77777777" w:rsidR="00692A2B" w:rsidRPr="007E38BB" w:rsidRDefault="00692A2B" w:rsidP="00692A2B">
            <w:pPr>
              <w:rPr>
                <w:rFonts w:ascii="Quicksand Medium" w:hAnsi="Quicksand Medium"/>
                <w:sz w:val="18"/>
                <w:szCs w:val="18"/>
              </w:rPr>
            </w:pPr>
          </w:p>
        </w:tc>
        <w:tc>
          <w:tcPr>
            <w:tcW w:w="269" w:type="dxa"/>
            <w:vMerge/>
            <w:tcBorders>
              <w:right w:val="single" w:sz="4" w:space="0" w:color="auto"/>
            </w:tcBorders>
          </w:tcPr>
          <w:p w14:paraId="7F57E2A8" w14:textId="77777777" w:rsidR="00692A2B" w:rsidRPr="007E38BB" w:rsidRDefault="00692A2B" w:rsidP="00692A2B">
            <w:pPr>
              <w:rPr>
                <w:rFonts w:ascii="Quicksand Medium" w:hAnsi="Quicksand Medium"/>
                <w:sz w:val="18"/>
                <w:szCs w:val="18"/>
              </w:rPr>
            </w:pPr>
          </w:p>
        </w:tc>
        <w:tc>
          <w:tcPr>
            <w:tcW w:w="4111" w:type="dxa"/>
            <w:tcBorders>
              <w:top w:val="nil"/>
              <w:left w:val="single" w:sz="4" w:space="0" w:color="auto"/>
              <w:bottom w:val="nil"/>
              <w:right w:val="single" w:sz="4" w:space="0" w:color="auto"/>
            </w:tcBorders>
          </w:tcPr>
          <w:p w14:paraId="699F37CC" w14:textId="69353324" w:rsidR="00692A2B" w:rsidRPr="00593E96" w:rsidRDefault="00692A2B" w:rsidP="00692A2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1C2C7530" w14:textId="0F34464B" w:rsidR="00692A2B" w:rsidRPr="007E38BB" w:rsidRDefault="00692A2B" w:rsidP="00692A2B">
            <w:pPr>
              <w:jc w:val="center"/>
              <w:rPr>
                <w:rFonts w:ascii="Quicksand Medium" w:hAnsi="Quicksand Medium"/>
                <w:sz w:val="18"/>
                <w:szCs w:val="18"/>
              </w:rPr>
            </w:pPr>
          </w:p>
        </w:tc>
      </w:tr>
      <w:tr w:rsidR="00692A2B" w:rsidRPr="00447C14" w14:paraId="7E1CCB18" w14:textId="77777777" w:rsidTr="00692A2B">
        <w:trPr>
          <w:trHeight w:val="250"/>
        </w:trPr>
        <w:tc>
          <w:tcPr>
            <w:tcW w:w="4710" w:type="dxa"/>
            <w:vMerge/>
          </w:tcPr>
          <w:p w14:paraId="23425FE5" w14:textId="77777777" w:rsidR="00692A2B" w:rsidRPr="007E38BB" w:rsidRDefault="00692A2B" w:rsidP="00692A2B">
            <w:pPr>
              <w:rPr>
                <w:rFonts w:ascii="Quicksand Medium" w:hAnsi="Quicksand Medium"/>
                <w:sz w:val="18"/>
                <w:szCs w:val="18"/>
              </w:rPr>
            </w:pPr>
          </w:p>
        </w:tc>
        <w:tc>
          <w:tcPr>
            <w:tcW w:w="540" w:type="dxa"/>
            <w:vMerge/>
          </w:tcPr>
          <w:p w14:paraId="44659CF2" w14:textId="77777777" w:rsidR="00692A2B" w:rsidRPr="007E38BB" w:rsidRDefault="00692A2B" w:rsidP="00692A2B">
            <w:pPr>
              <w:rPr>
                <w:rFonts w:ascii="Quicksand Medium" w:hAnsi="Quicksand Medium"/>
                <w:sz w:val="18"/>
                <w:szCs w:val="18"/>
              </w:rPr>
            </w:pPr>
          </w:p>
        </w:tc>
        <w:tc>
          <w:tcPr>
            <w:tcW w:w="269" w:type="dxa"/>
            <w:vMerge/>
            <w:tcBorders>
              <w:right w:val="single" w:sz="4" w:space="0" w:color="auto"/>
            </w:tcBorders>
          </w:tcPr>
          <w:p w14:paraId="0942D811" w14:textId="77777777" w:rsidR="00692A2B" w:rsidRPr="007E38BB" w:rsidRDefault="00692A2B" w:rsidP="00692A2B">
            <w:pPr>
              <w:rPr>
                <w:rFonts w:ascii="Quicksand Medium" w:hAnsi="Quicksand Medium"/>
                <w:sz w:val="18"/>
                <w:szCs w:val="18"/>
              </w:rPr>
            </w:pPr>
          </w:p>
        </w:tc>
        <w:tc>
          <w:tcPr>
            <w:tcW w:w="4111" w:type="dxa"/>
            <w:tcBorders>
              <w:top w:val="nil"/>
              <w:left w:val="single" w:sz="4" w:space="0" w:color="auto"/>
              <w:bottom w:val="nil"/>
              <w:right w:val="single" w:sz="4" w:space="0" w:color="auto"/>
            </w:tcBorders>
          </w:tcPr>
          <w:p w14:paraId="6467CA15" w14:textId="38F7D7AD" w:rsidR="00692A2B" w:rsidRPr="00593E96" w:rsidRDefault="00692A2B" w:rsidP="00692A2B">
            <w:pPr>
              <w:rPr>
                <w:rFonts w:ascii="Quicksand Medium" w:hAnsi="Quicksand Medium"/>
                <w:sz w:val="18"/>
                <w:szCs w:val="18"/>
              </w:rPr>
            </w:pPr>
          </w:p>
        </w:tc>
        <w:tc>
          <w:tcPr>
            <w:tcW w:w="720" w:type="dxa"/>
            <w:tcBorders>
              <w:top w:val="nil"/>
              <w:left w:val="single" w:sz="4" w:space="0" w:color="auto"/>
              <w:bottom w:val="nil"/>
              <w:right w:val="single" w:sz="4" w:space="0" w:color="auto"/>
            </w:tcBorders>
            <w:vAlign w:val="center"/>
          </w:tcPr>
          <w:p w14:paraId="7CC07386" w14:textId="63797022" w:rsidR="00692A2B" w:rsidRPr="007E38BB" w:rsidRDefault="00692A2B" w:rsidP="00692A2B">
            <w:pPr>
              <w:jc w:val="center"/>
              <w:rPr>
                <w:rFonts w:ascii="Quicksand Medium" w:hAnsi="Quicksand Medium"/>
                <w:sz w:val="18"/>
                <w:szCs w:val="18"/>
              </w:rPr>
            </w:pPr>
          </w:p>
        </w:tc>
      </w:tr>
      <w:tr w:rsidR="00692A2B" w:rsidRPr="00447C14" w14:paraId="609518FE" w14:textId="77777777" w:rsidTr="00692A2B">
        <w:trPr>
          <w:trHeight w:val="250"/>
        </w:trPr>
        <w:tc>
          <w:tcPr>
            <w:tcW w:w="4710" w:type="dxa"/>
            <w:vMerge/>
          </w:tcPr>
          <w:p w14:paraId="31A85BD2" w14:textId="77777777" w:rsidR="00692A2B" w:rsidRPr="007E38BB" w:rsidRDefault="00692A2B" w:rsidP="00692A2B">
            <w:pPr>
              <w:rPr>
                <w:rFonts w:ascii="Quicksand Medium" w:hAnsi="Quicksand Medium"/>
                <w:sz w:val="18"/>
                <w:szCs w:val="18"/>
              </w:rPr>
            </w:pPr>
          </w:p>
        </w:tc>
        <w:tc>
          <w:tcPr>
            <w:tcW w:w="540" w:type="dxa"/>
            <w:vMerge/>
          </w:tcPr>
          <w:p w14:paraId="22D743C2" w14:textId="77777777" w:rsidR="00692A2B" w:rsidRPr="007E38BB" w:rsidRDefault="00692A2B" w:rsidP="00692A2B">
            <w:pPr>
              <w:rPr>
                <w:rFonts w:ascii="Quicksand Medium" w:hAnsi="Quicksand Medium"/>
                <w:sz w:val="18"/>
                <w:szCs w:val="18"/>
              </w:rPr>
            </w:pPr>
          </w:p>
        </w:tc>
        <w:tc>
          <w:tcPr>
            <w:tcW w:w="269" w:type="dxa"/>
            <w:vMerge/>
            <w:tcBorders>
              <w:right w:val="single" w:sz="4" w:space="0" w:color="auto"/>
            </w:tcBorders>
          </w:tcPr>
          <w:p w14:paraId="374F335B" w14:textId="77777777" w:rsidR="00692A2B" w:rsidRPr="007E38BB" w:rsidRDefault="00692A2B" w:rsidP="00692A2B">
            <w:pPr>
              <w:rPr>
                <w:rFonts w:ascii="Quicksand Medium" w:hAnsi="Quicksand Medium"/>
                <w:sz w:val="18"/>
                <w:szCs w:val="18"/>
              </w:rPr>
            </w:pPr>
          </w:p>
        </w:tc>
        <w:tc>
          <w:tcPr>
            <w:tcW w:w="4111" w:type="dxa"/>
            <w:tcBorders>
              <w:top w:val="nil"/>
              <w:left w:val="single" w:sz="4" w:space="0" w:color="auto"/>
              <w:bottom w:val="single" w:sz="4" w:space="0" w:color="auto"/>
              <w:right w:val="single" w:sz="4" w:space="0" w:color="auto"/>
            </w:tcBorders>
          </w:tcPr>
          <w:p w14:paraId="747207A4" w14:textId="1719DB65" w:rsidR="00692A2B" w:rsidRPr="006E2920" w:rsidRDefault="00692A2B" w:rsidP="00692A2B">
            <w:pPr>
              <w:rPr>
                <w:rFonts w:ascii="Quicksand Medium" w:hAnsi="Quicksand Medium"/>
                <w:color w:val="0000FF"/>
                <w:sz w:val="18"/>
                <w:szCs w:val="18"/>
                <w:u w:val="single"/>
              </w:rPr>
            </w:pPr>
          </w:p>
        </w:tc>
        <w:tc>
          <w:tcPr>
            <w:tcW w:w="720" w:type="dxa"/>
            <w:tcBorders>
              <w:top w:val="nil"/>
              <w:left w:val="single" w:sz="4" w:space="0" w:color="auto"/>
              <w:bottom w:val="single" w:sz="4" w:space="0" w:color="auto"/>
              <w:right w:val="single" w:sz="4" w:space="0" w:color="auto"/>
            </w:tcBorders>
            <w:vAlign w:val="center"/>
          </w:tcPr>
          <w:p w14:paraId="559C19C2" w14:textId="44CFA6D6" w:rsidR="00692A2B" w:rsidRPr="007E38BB" w:rsidRDefault="00692A2B" w:rsidP="00692A2B">
            <w:pPr>
              <w:rPr>
                <w:rFonts w:ascii="Quicksand Medium" w:hAnsi="Quicksand Medium"/>
                <w:sz w:val="18"/>
                <w:szCs w:val="18"/>
              </w:rPr>
            </w:pPr>
          </w:p>
        </w:tc>
      </w:tr>
      <w:tr w:rsidR="007E38BB" w:rsidRPr="007E38BB" w14:paraId="305A11A8" w14:textId="77777777" w:rsidTr="00692A2B">
        <w:trPr>
          <w:trHeight w:val="490"/>
        </w:trPr>
        <w:tc>
          <w:tcPr>
            <w:tcW w:w="4710" w:type="dxa"/>
          </w:tcPr>
          <w:p w14:paraId="6A0A6B7D" w14:textId="2444B25A" w:rsidR="007E38BB" w:rsidRPr="00844031" w:rsidRDefault="00844031" w:rsidP="00CE78A8">
            <w:pPr>
              <w:rPr>
                <w:rFonts w:ascii="Quicksand Medium" w:hAnsi="Quicksand Medium"/>
                <w:sz w:val="20"/>
                <w:szCs w:val="20"/>
              </w:rPr>
            </w:pPr>
            <w:r w:rsidRPr="00844031">
              <w:rPr>
                <w:rFonts w:ascii="Quicksand Medium" w:hAnsi="Quicksand Medium"/>
                <w:sz w:val="20"/>
                <w:szCs w:val="20"/>
              </w:rPr>
              <w:t>Council &amp; call committee plan for congregation to meet informally with candidate</w:t>
            </w:r>
          </w:p>
        </w:tc>
        <w:tc>
          <w:tcPr>
            <w:tcW w:w="540" w:type="dxa"/>
          </w:tcPr>
          <w:p w14:paraId="2CCA924C" w14:textId="7A7AE82E" w:rsidR="007E38BB" w:rsidRPr="007E38BB" w:rsidRDefault="007E38BB" w:rsidP="00CE78A8">
            <w:pPr>
              <w:jc w:val="center"/>
              <w:rPr>
                <w:rFonts w:ascii="Quicksand Medium" w:hAnsi="Quicksand Medium"/>
                <w:sz w:val="18"/>
                <w:szCs w:val="18"/>
              </w:rPr>
            </w:pPr>
          </w:p>
        </w:tc>
        <w:tc>
          <w:tcPr>
            <w:tcW w:w="269" w:type="dxa"/>
          </w:tcPr>
          <w:p w14:paraId="725B390F" w14:textId="77777777" w:rsidR="007E38BB" w:rsidRPr="007E38BB" w:rsidRDefault="007E38BB" w:rsidP="00CE78A8">
            <w:pPr>
              <w:rPr>
                <w:rFonts w:ascii="Quicksand Medium" w:hAnsi="Quicksand Medium"/>
                <w:sz w:val="18"/>
                <w:szCs w:val="18"/>
              </w:rPr>
            </w:pPr>
          </w:p>
        </w:tc>
        <w:tc>
          <w:tcPr>
            <w:tcW w:w="4111" w:type="dxa"/>
            <w:tcBorders>
              <w:top w:val="single" w:sz="4" w:space="0" w:color="auto"/>
            </w:tcBorders>
          </w:tcPr>
          <w:p w14:paraId="30A8F148" w14:textId="47B77630" w:rsidR="007E38BB" w:rsidRPr="000403C8" w:rsidRDefault="000403C8" w:rsidP="00CE78A8">
            <w:pPr>
              <w:rPr>
                <w:rFonts w:ascii="Quicksand Medium" w:hAnsi="Quicksand Medium"/>
                <w:sz w:val="20"/>
                <w:szCs w:val="20"/>
              </w:rPr>
            </w:pPr>
            <w:r w:rsidRPr="000403C8">
              <w:rPr>
                <w:rFonts w:ascii="Quicksand Medium" w:hAnsi="Quicksand Medium"/>
                <w:sz w:val="20"/>
                <w:szCs w:val="20"/>
              </w:rPr>
              <w:t>Congregation meets primary candidate</w:t>
            </w:r>
          </w:p>
        </w:tc>
        <w:tc>
          <w:tcPr>
            <w:tcW w:w="720" w:type="dxa"/>
            <w:tcBorders>
              <w:top w:val="single" w:sz="4" w:space="0" w:color="auto"/>
            </w:tcBorders>
          </w:tcPr>
          <w:p w14:paraId="5C3D224F" w14:textId="55376F72" w:rsidR="007E38BB" w:rsidRPr="007E38BB" w:rsidRDefault="007E38BB" w:rsidP="00CE78A8">
            <w:pPr>
              <w:tabs>
                <w:tab w:val="left" w:pos="720"/>
                <w:tab w:val="left" w:pos="1440"/>
                <w:tab w:val="left" w:pos="2160"/>
                <w:tab w:val="left" w:pos="2880"/>
              </w:tabs>
              <w:jc w:val="center"/>
              <w:rPr>
                <w:rFonts w:ascii="Quicksand Medium" w:hAnsi="Quicksand Medium"/>
                <w:sz w:val="18"/>
                <w:szCs w:val="18"/>
              </w:rPr>
            </w:pPr>
          </w:p>
        </w:tc>
      </w:tr>
      <w:tr w:rsidR="007E38BB" w:rsidRPr="007E38BB" w14:paraId="2B9389DC" w14:textId="77777777" w:rsidTr="00844031">
        <w:trPr>
          <w:trHeight w:val="297"/>
        </w:trPr>
        <w:tc>
          <w:tcPr>
            <w:tcW w:w="4710" w:type="dxa"/>
            <w:vMerge w:val="restart"/>
          </w:tcPr>
          <w:p w14:paraId="0A643586" w14:textId="54F6B73E" w:rsidR="007E38BB" w:rsidRPr="00844031" w:rsidRDefault="00844031" w:rsidP="00CE78A8">
            <w:pPr>
              <w:rPr>
                <w:rFonts w:ascii="Quicksand Medium" w:hAnsi="Quicksand Medium"/>
                <w:sz w:val="20"/>
                <w:szCs w:val="20"/>
              </w:rPr>
            </w:pPr>
            <w:r w:rsidRPr="00844031">
              <w:rPr>
                <w:rFonts w:ascii="Quicksand Medium" w:hAnsi="Quicksand Medium"/>
                <w:sz w:val="20"/>
                <w:szCs w:val="20"/>
              </w:rPr>
              <w:t xml:space="preserve">Congregational meeting is set to vote on candidate and compensation/benefits package and synod </w:t>
            </w:r>
            <w:r>
              <w:rPr>
                <w:rFonts w:ascii="Quicksand Medium" w:hAnsi="Quicksand Medium"/>
                <w:sz w:val="20"/>
                <w:szCs w:val="20"/>
              </w:rPr>
              <w:t xml:space="preserve">office </w:t>
            </w:r>
            <w:r w:rsidRPr="00844031">
              <w:rPr>
                <w:rFonts w:ascii="Quicksand Medium" w:hAnsi="Quicksand Medium"/>
                <w:sz w:val="20"/>
                <w:szCs w:val="20"/>
              </w:rPr>
              <w:t>contacted</w:t>
            </w:r>
          </w:p>
        </w:tc>
        <w:tc>
          <w:tcPr>
            <w:tcW w:w="540" w:type="dxa"/>
            <w:vMerge w:val="restart"/>
          </w:tcPr>
          <w:p w14:paraId="416600D7" w14:textId="17E0AB6E" w:rsidR="007E38BB" w:rsidRPr="007E38BB" w:rsidRDefault="007E38BB" w:rsidP="00CE78A8">
            <w:pPr>
              <w:jc w:val="center"/>
              <w:rPr>
                <w:rFonts w:ascii="Quicksand Medium" w:hAnsi="Quicksand Medium"/>
                <w:sz w:val="18"/>
                <w:szCs w:val="18"/>
              </w:rPr>
            </w:pPr>
          </w:p>
        </w:tc>
        <w:tc>
          <w:tcPr>
            <w:tcW w:w="269" w:type="dxa"/>
            <w:vMerge w:val="restart"/>
          </w:tcPr>
          <w:p w14:paraId="013B0390" w14:textId="77777777" w:rsidR="007E38BB" w:rsidRPr="007E38BB" w:rsidRDefault="007E38BB" w:rsidP="00CE78A8">
            <w:pPr>
              <w:rPr>
                <w:rFonts w:ascii="Quicksand Medium" w:hAnsi="Quicksand Medium"/>
                <w:sz w:val="18"/>
                <w:szCs w:val="18"/>
              </w:rPr>
            </w:pPr>
          </w:p>
        </w:tc>
        <w:tc>
          <w:tcPr>
            <w:tcW w:w="4111" w:type="dxa"/>
            <w:tcBorders>
              <w:bottom w:val="nil"/>
            </w:tcBorders>
          </w:tcPr>
          <w:p w14:paraId="50045B6A" w14:textId="257D8ED0" w:rsidR="007E38BB" w:rsidRPr="000403C8" w:rsidRDefault="000403C8" w:rsidP="00CE78A8">
            <w:pPr>
              <w:rPr>
                <w:rFonts w:ascii="Quicksand Medium" w:hAnsi="Quicksand Medium"/>
                <w:sz w:val="20"/>
                <w:szCs w:val="20"/>
              </w:rPr>
            </w:pPr>
            <w:r w:rsidRPr="000403C8">
              <w:rPr>
                <w:rFonts w:ascii="Quicksand Medium" w:hAnsi="Quicksand Medium"/>
                <w:sz w:val="20"/>
                <w:szCs w:val="20"/>
              </w:rPr>
              <w:t>Sample letter from bishop authorizing person to lead congregational meeting</w:t>
            </w:r>
          </w:p>
        </w:tc>
        <w:tc>
          <w:tcPr>
            <w:tcW w:w="720" w:type="dxa"/>
            <w:tcBorders>
              <w:bottom w:val="nil"/>
            </w:tcBorders>
          </w:tcPr>
          <w:p w14:paraId="5233E2E0" w14:textId="03B593F9" w:rsidR="007E38BB" w:rsidRPr="007E38BB" w:rsidRDefault="007E38BB" w:rsidP="00CE78A8">
            <w:pPr>
              <w:rPr>
                <w:rFonts w:ascii="Quicksand Medium" w:hAnsi="Quicksand Medium"/>
                <w:sz w:val="18"/>
                <w:szCs w:val="18"/>
              </w:rPr>
            </w:pPr>
          </w:p>
        </w:tc>
      </w:tr>
      <w:tr w:rsidR="007E38BB" w:rsidRPr="007E38BB" w14:paraId="22114432" w14:textId="77777777" w:rsidTr="00844031">
        <w:trPr>
          <w:trHeight w:val="20"/>
        </w:trPr>
        <w:tc>
          <w:tcPr>
            <w:tcW w:w="4710" w:type="dxa"/>
            <w:vMerge/>
          </w:tcPr>
          <w:p w14:paraId="561C98A2" w14:textId="77777777" w:rsidR="007E38BB" w:rsidRPr="007E38BB" w:rsidRDefault="007E38BB" w:rsidP="00CE78A8">
            <w:pPr>
              <w:rPr>
                <w:rFonts w:ascii="Quicksand Medium" w:hAnsi="Quicksand Medium"/>
                <w:sz w:val="18"/>
                <w:szCs w:val="18"/>
              </w:rPr>
            </w:pPr>
          </w:p>
        </w:tc>
        <w:tc>
          <w:tcPr>
            <w:tcW w:w="540" w:type="dxa"/>
            <w:vMerge/>
          </w:tcPr>
          <w:p w14:paraId="22186548" w14:textId="77777777" w:rsidR="007E38BB" w:rsidRPr="007E38BB" w:rsidRDefault="007E38BB" w:rsidP="00CE78A8">
            <w:pPr>
              <w:rPr>
                <w:rFonts w:ascii="Quicksand Medium" w:hAnsi="Quicksand Medium"/>
                <w:sz w:val="18"/>
                <w:szCs w:val="18"/>
              </w:rPr>
            </w:pPr>
          </w:p>
        </w:tc>
        <w:tc>
          <w:tcPr>
            <w:tcW w:w="269" w:type="dxa"/>
            <w:vMerge/>
          </w:tcPr>
          <w:p w14:paraId="1CF23A40" w14:textId="77777777" w:rsidR="007E38BB" w:rsidRPr="007E38BB" w:rsidRDefault="007E38BB" w:rsidP="00CE78A8">
            <w:pPr>
              <w:rPr>
                <w:rFonts w:ascii="Quicksand Medium" w:hAnsi="Quicksand Medium"/>
                <w:sz w:val="18"/>
                <w:szCs w:val="18"/>
              </w:rPr>
            </w:pPr>
          </w:p>
        </w:tc>
        <w:tc>
          <w:tcPr>
            <w:tcW w:w="4111" w:type="dxa"/>
            <w:tcBorders>
              <w:top w:val="nil"/>
            </w:tcBorders>
          </w:tcPr>
          <w:p w14:paraId="13B15A7B" w14:textId="41B91F22" w:rsidR="007E38BB" w:rsidRPr="006E2920" w:rsidRDefault="007E38BB" w:rsidP="00CE78A8">
            <w:pPr>
              <w:rPr>
                <w:rFonts w:ascii="Quicksand Medium" w:hAnsi="Quicksand Medium"/>
                <w:sz w:val="18"/>
                <w:szCs w:val="18"/>
              </w:rPr>
            </w:pPr>
          </w:p>
        </w:tc>
        <w:tc>
          <w:tcPr>
            <w:tcW w:w="720" w:type="dxa"/>
            <w:tcBorders>
              <w:top w:val="nil"/>
            </w:tcBorders>
          </w:tcPr>
          <w:p w14:paraId="15E8E120" w14:textId="67FA7652" w:rsidR="007E38BB" w:rsidRPr="007E38BB" w:rsidRDefault="007E38BB" w:rsidP="00CE78A8">
            <w:pPr>
              <w:tabs>
                <w:tab w:val="left" w:pos="720"/>
                <w:tab w:val="left" w:pos="1440"/>
                <w:tab w:val="left" w:pos="2160"/>
                <w:tab w:val="left" w:pos="2880"/>
              </w:tabs>
              <w:jc w:val="center"/>
              <w:rPr>
                <w:rFonts w:ascii="Quicksand Medium" w:hAnsi="Quicksand Medium"/>
                <w:sz w:val="18"/>
                <w:szCs w:val="18"/>
              </w:rPr>
            </w:pPr>
          </w:p>
        </w:tc>
      </w:tr>
      <w:tr w:rsidR="007E38BB" w:rsidRPr="007E38BB" w14:paraId="5E9A1777" w14:textId="77777777" w:rsidTr="00215BB1">
        <w:trPr>
          <w:trHeight w:val="970"/>
        </w:trPr>
        <w:tc>
          <w:tcPr>
            <w:tcW w:w="4710" w:type="dxa"/>
          </w:tcPr>
          <w:p w14:paraId="0B71F527" w14:textId="3C5B439B" w:rsidR="007E38BB" w:rsidRPr="000403C8" w:rsidRDefault="000403C8" w:rsidP="00CE78A8">
            <w:pPr>
              <w:rPr>
                <w:rFonts w:ascii="Quicksand Medium" w:hAnsi="Quicksand Medium"/>
                <w:sz w:val="20"/>
                <w:szCs w:val="20"/>
              </w:rPr>
            </w:pPr>
            <w:r w:rsidRPr="000403C8">
              <w:rPr>
                <w:rFonts w:ascii="Quicksand Medium" w:hAnsi="Quicksand Medium"/>
                <w:sz w:val="20"/>
                <w:szCs w:val="20"/>
              </w:rPr>
              <w:t>Congregation votes on call and terms of call</w:t>
            </w:r>
          </w:p>
        </w:tc>
        <w:tc>
          <w:tcPr>
            <w:tcW w:w="540" w:type="dxa"/>
          </w:tcPr>
          <w:p w14:paraId="2DD69B7B" w14:textId="4F76E96F" w:rsidR="007E38BB" w:rsidRPr="007E38BB" w:rsidRDefault="007E38BB" w:rsidP="00CE78A8">
            <w:pPr>
              <w:jc w:val="center"/>
              <w:rPr>
                <w:rFonts w:ascii="Quicksand Medium" w:hAnsi="Quicksand Medium"/>
                <w:sz w:val="18"/>
                <w:szCs w:val="18"/>
              </w:rPr>
            </w:pPr>
          </w:p>
        </w:tc>
        <w:tc>
          <w:tcPr>
            <w:tcW w:w="269" w:type="dxa"/>
          </w:tcPr>
          <w:p w14:paraId="1D178E02" w14:textId="77777777" w:rsidR="007E38BB" w:rsidRPr="007E38BB" w:rsidRDefault="007E38BB" w:rsidP="00CE78A8">
            <w:pPr>
              <w:rPr>
                <w:rFonts w:ascii="Quicksand Medium" w:hAnsi="Quicksand Medium"/>
                <w:sz w:val="18"/>
                <w:szCs w:val="18"/>
              </w:rPr>
            </w:pPr>
          </w:p>
        </w:tc>
        <w:tc>
          <w:tcPr>
            <w:tcW w:w="4111" w:type="dxa"/>
          </w:tcPr>
          <w:p w14:paraId="2BAFB1C7" w14:textId="674D83E4" w:rsidR="007E38BB" w:rsidRPr="006E2920" w:rsidRDefault="000403C8" w:rsidP="00CE78A8">
            <w:pPr>
              <w:rPr>
                <w:rFonts w:ascii="Quicksand Medium" w:hAnsi="Quicksand Medium"/>
                <w:sz w:val="18"/>
                <w:szCs w:val="18"/>
              </w:rPr>
            </w:pPr>
            <w:r w:rsidRPr="000403C8">
              <w:rPr>
                <w:rFonts w:ascii="Quicksand Medium" w:hAnsi="Quicksand Medium"/>
                <w:sz w:val="20"/>
                <w:szCs w:val="20"/>
              </w:rPr>
              <w:t>Sample motions</w:t>
            </w:r>
          </w:p>
        </w:tc>
        <w:tc>
          <w:tcPr>
            <w:tcW w:w="720" w:type="dxa"/>
          </w:tcPr>
          <w:p w14:paraId="0E43EAF9" w14:textId="31CF51F5" w:rsidR="007E38BB" w:rsidRPr="007E38BB" w:rsidRDefault="007E38BB" w:rsidP="00CE78A8">
            <w:pPr>
              <w:tabs>
                <w:tab w:val="left" w:pos="720"/>
                <w:tab w:val="left" w:pos="1440"/>
                <w:tab w:val="left" w:pos="2160"/>
                <w:tab w:val="left" w:pos="2880"/>
              </w:tabs>
              <w:jc w:val="center"/>
              <w:rPr>
                <w:rFonts w:ascii="Quicksand Medium" w:hAnsi="Quicksand Medium"/>
                <w:sz w:val="18"/>
                <w:szCs w:val="18"/>
              </w:rPr>
            </w:pPr>
          </w:p>
        </w:tc>
      </w:tr>
      <w:tr w:rsidR="007E38BB" w:rsidRPr="007E38BB" w14:paraId="5FD95A36" w14:textId="77777777" w:rsidTr="00215BB1">
        <w:trPr>
          <w:trHeight w:val="611"/>
        </w:trPr>
        <w:tc>
          <w:tcPr>
            <w:tcW w:w="4710" w:type="dxa"/>
          </w:tcPr>
          <w:p w14:paraId="183C2B51" w14:textId="64994376" w:rsidR="007E38BB" w:rsidRPr="000403C8" w:rsidRDefault="000403C8" w:rsidP="007E38BB">
            <w:pPr>
              <w:rPr>
                <w:rFonts w:ascii="Quicksand Medium" w:hAnsi="Quicksand Medium"/>
                <w:sz w:val="20"/>
                <w:szCs w:val="20"/>
              </w:rPr>
            </w:pPr>
            <w:r w:rsidRPr="000403C8">
              <w:rPr>
                <w:rFonts w:ascii="Quicksand Medium" w:hAnsi="Quicksand Medium"/>
                <w:sz w:val="20"/>
                <w:szCs w:val="20"/>
              </w:rPr>
              <w:t xml:space="preserve">Letter of Call/Compensation/Benefits form completed, signed by council </w:t>
            </w:r>
            <w:proofErr w:type="gramStart"/>
            <w:r w:rsidRPr="000403C8">
              <w:rPr>
                <w:rFonts w:ascii="Quicksand Medium" w:hAnsi="Quicksand Medium"/>
                <w:sz w:val="20"/>
                <w:szCs w:val="20"/>
              </w:rPr>
              <w:t>chair</w:t>
            </w:r>
            <w:proofErr w:type="gramEnd"/>
            <w:r w:rsidRPr="000403C8">
              <w:rPr>
                <w:rFonts w:ascii="Quicksand Medium" w:hAnsi="Quicksand Medium"/>
                <w:sz w:val="20"/>
                <w:szCs w:val="20"/>
              </w:rPr>
              <w:t xml:space="preserve"> and sent to bishop’s office</w:t>
            </w:r>
          </w:p>
        </w:tc>
        <w:tc>
          <w:tcPr>
            <w:tcW w:w="540" w:type="dxa"/>
          </w:tcPr>
          <w:p w14:paraId="5756924C" w14:textId="66BDF223" w:rsidR="007E38BB" w:rsidRPr="007E38BB" w:rsidRDefault="007E38BB" w:rsidP="007E38BB">
            <w:pPr>
              <w:jc w:val="center"/>
              <w:rPr>
                <w:rFonts w:ascii="Quicksand Medium" w:hAnsi="Quicksand Medium"/>
                <w:sz w:val="18"/>
                <w:szCs w:val="18"/>
              </w:rPr>
            </w:pPr>
          </w:p>
        </w:tc>
        <w:tc>
          <w:tcPr>
            <w:tcW w:w="269" w:type="dxa"/>
          </w:tcPr>
          <w:p w14:paraId="2F375F94" w14:textId="77777777" w:rsidR="007E38BB" w:rsidRPr="007E38BB" w:rsidRDefault="007E38BB" w:rsidP="007E38BB">
            <w:pPr>
              <w:rPr>
                <w:rFonts w:ascii="Quicksand Medium" w:hAnsi="Quicksand Medium"/>
                <w:sz w:val="18"/>
                <w:szCs w:val="18"/>
              </w:rPr>
            </w:pPr>
          </w:p>
        </w:tc>
        <w:tc>
          <w:tcPr>
            <w:tcW w:w="4111" w:type="dxa"/>
          </w:tcPr>
          <w:p w14:paraId="7A5A6ECE" w14:textId="77777777" w:rsidR="007E38BB" w:rsidRPr="007E38BB" w:rsidRDefault="007E38BB" w:rsidP="007E38BB">
            <w:pPr>
              <w:rPr>
                <w:rStyle w:val="Hyperlink0"/>
                <w:rFonts w:ascii="Quicksand Medium" w:hAnsi="Quicksand Medium"/>
                <w:sz w:val="18"/>
                <w:szCs w:val="18"/>
              </w:rPr>
            </w:pPr>
          </w:p>
        </w:tc>
        <w:tc>
          <w:tcPr>
            <w:tcW w:w="720" w:type="dxa"/>
          </w:tcPr>
          <w:p w14:paraId="7A59BDF5" w14:textId="77777777" w:rsidR="007E38BB" w:rsidRPr="007E38BB" w:rsidRDefault="007E38BB" w:rsidP="007E38BB">
            <w:pPr>
              <w:tabs>
                <w:tab w:val="left" w:pos="720"/>
                <w:tab w:val="left" w:pos="1440"/>
                <w:tab w:val="left" w:pos="2160"/>
                <w:tab w:val="left" w:pos="2880"/>
              </w:tabs>
              <w:jc w:val="center"/>
              <w:rPr>
                <w:rFonts w:ascii="Quicksand Medium" w:hAnsi="Quicksand Medium"/>
                <w:sz w:val="18"/>
                <w:szCs w:val="18"/>
              </w:rPr>
            </w:pPr>
          </w:p>
        </w:tc>
      </w:tr>
      <w:tr w:rsidR="00215BB1" w:rsidRPr="007E38BB" w14:paraId="7E1D3140" w14:textId="77777777" w:rsidTr="00215BB1">
        <w:trPr>
          <w:trHeight w:val="611"/>
        </w:trPr>
        <w:tc>
          <w:tcPr>
            <w:tcW w:w="4710" w:type="dxa"/>
          </w:tcPr>
          <w:p w14:paraId="2A229CE1" w14:textId="0C66AE2F" w:rsidR="00215BB1" w:rsidRPr="007268E6" w:rsidRDefault="007268E6" w:rsidP="00CE78A8">
            <w:pPr>
              <w:rPr>
                <w:rFonts w:ascii="Quicksand Medium" w:hAnsi="Quicksand Medium"/>
                <w:sz w:val="20"/>
                <w:szCs w:val="20"/>
              </w:rPr>
            </w:pPr>
            <w:r w:rsidRPr="007268E6">
              <w:rPr>
                <w:rFonts w:ascii="Quicksand Medium" w:hAnsi="Quicksand Medium"/>
                <w:sz w:val="20"/>
                <w:szCs w:val="20"/>
              </w:rPr>
              <w:t>Council plans to say farewell to interim pastor and welcome new pastor (and Booklet 4)</w:t>
            </w:r>
          </w:p>
        </w:tc>
        <w:tc>
          <w:tcPr>
            <w:tcW w:w="540" w:type="dxa"/>
          </w:tcPr>
          <w:p w14:paraId="0CE93F61" w14:textId="7E572100" w:rsidR="00215BB1" w:rsidRPr="00AE2D23" w:rsidRDefault="00215BB1" w:rsidP="00AE2D23">
            <w:pPr>
              <w:rPr>
                <w:rFonts w:ascii="Quicksand Medium" w:hAnsi="Quicksand Medium"/>
                <w:sz w:val="18"/>
                <w:szCs w:val="18"/>
              </w:rPr>
            </w:pPr>
          </w:p>
        </w:tc>
        <w:tc>
          <w:tcPr>
            <w:tcW w:w="269" w:type="dxa"/>
          </w:tcPr>
          <w:p w14:paraId="6B312555" w14:textId="77777777" w:rsidR="00215BB1" w:rsidRPr="007268E6" w:rsidRDefault="00215BB1" w:rsidP="00CE78A8">
            <w:pPr>
              <w:rPr>
                <w:rFonts w:ascii="Quicksand Medium" w:hAnsi="Quicksand Medium"/>
                <w:sz w:val="20"/>
                <w:szCs w:val="20"/>
              </w:rPr>
            </w:pPr>
          </w:p>
        </w:tc>
        <w:tc>
          <w:tcPr>
            <w:tcW w:w="4111" w:type="dxa"/>
          </w:tcPr>
          <w:p w14:paraId="57721774" w14:textId="1A8ABBE3" w:rsidR="00215BB1" w:rsidRPr="007268E6" w:rsidRDefault="007268E6" w:rsidP="00CE78A8">
            <w:pPr>
              <w:rPr>
                <w:sz w:val="20"/>
                <w:szCs w:val="20"/>
              </w:rPr>
            </w:pPr>
            <w:r w:rsidRPr="007268E6">
              <w:rPr>
                <w:sz w:val="20"/>
                <w:szCs w:val="20"/>
              </w:rPr>
              <w:t>I</w:t>
            </w:r>
            <w:r w:rsidRPr="007268E6">
              <w:rPr>
                <w:rFonts w:ascii="Quicksand Medium" w:hAnsi="Quicksand Medium"/>
                <w:sz w:val="20"/>
                <w:szCs w:val="20"/>
              </w:rPr>
              <w:t>nstallation of the Pastor</w:t>
            </w:r>
          </w:p>
        </w:tc>
        <w:tc>
          <w:tcPr>
            <w:tcW w:w="720" w:type="dxa"/>
          </w:tcPr>
          <w:p w14:paraId="4EFA946E" w14:textId="77777777" w:rsidR="00215BB1" w:rsidRPr="007E38BB" w:rsidRDefault="00215BB1" w:rsidP="00CE78A8">
            <w:pPr>
              <w:tabs>
                <w:tab w:val="left" w:pos="720"/>
                <w:tab w:val="left" w:pos="1440"/>
                <w:tab w:val="left" w:pos="2160"/>
                <w:tab w:val="left" w:pos="2880"/>
              </w:tabs>
              <w:jc w:val="center"/>
              <w:rPr>
                <w:rFonts w:ascii="Quicksand Medium" w:hAnsi="Quicksand Medium"/>
                <w:sz w:val="18"/>
                <w:szCs w:val="18"/>
              </w:rPr>
            </w:pPr>
          </w:p>
        </w:tc>
      </w:tr>
      <w:tr w:rsidR="007268E6" w:rsidRPr="00215BB1" w14:paraId="04DFDF94" w14:textId="77777777" w:rsidTr="00080236">
        <w:trPr>
          <w:trHeight w:val="970"/>
        </w:trPr>
        <w:tc>
          <w:tcPr>
            <w:tcW w:w="4710" w:type="dxa"/>
            <w:vAlign w:val="center"/>
          </w:tcPr>
          <w:p w14:paraId="196EF700" w14:textId="5EB23984" w:rsidR="007268E6" w:rsidRPr="007268E6" w:rsidRDefault="007268E6" w:rsidP="007268E6">
            <w:pPr>
              <w:rPr>
                <w:rFonts w:ascii="Quicksand Medium" w:hAnsi="Quicksand Medium"/>
                <w:sz w:val="20"/>
                <w:szCs w:val="20"/>
              </w:rPr>
            </w:pPr>
            <w:r w:rsidRPr="007268E6">
              <w:rPr>
                <w:rFonts w:ascii="Quicksand Medium" w:hAnsi="Quicksand Medium"/>
                <w:sz w:val="20"/>
                <w:szCs w:val="20"/>
              </w:rPr>
              <w:t>Evaluation of Call Process sent to synod</w:t>
            </w:r>
          </w:p>
        </w:tc>
        <w:tc>
          <w:tcPr>
            <w:tcW w:w="540" w:type="dxa"/>
          </w:tcPr>
          <w:p w14:paraId="51067EE2" w14:textId="52645626" w:rsidR="007268E6" w:rsidRPr="00215BB1" w:rsidRDefault="007268E6" w:rsidP="007268E6">
            <w:pPr>
              <w:rPr>
                <w:rFonts w:ascii="Quicksand Medium" w:hAnsi="Quicksand Medium"/>
                <w:sz w:val="18"/>
                <w:szCs w:val="18"/>
              </w:rPr>
            </w:pPr>
          </w:p>
        </w:tc>
        <w:tc>
          <w:tcPr>
            <w:tcW w:w="269" w:type="dxa"/>
          </w:tcPr>
          <w:p w14:paraId="013E93AD" w14:textId="77777777" w:rsidR="007268E6" w:rsidRPr="00215BB1" w:rsidRDefault="007268E6" w:rsidP="007268E6">
            <w:pPr>
              <w:rPr>
                <w:rFonts w:ascii="Quicksand Medium" w:hAnsi="Quicksand Medium"/>
                <w:sz w:val="18"/>
                <w:szCs w:val="18"/>
              </w:rPr>
            </w:pPr>
          </w:p>
        </w:tc>
        <w:tc>
          <w:tcPr>
            <w:tcW w:w="4111" w:type="dxa"/>
          </w:tcPr>
          <w:p w14:paraId="58B3F2B8" w14:textId="77777777" w:rsidR="007268E6" w:rsidRPr="00215BB1" w:rsidRDefault="007268E6" w:rsidP="007268E6">
            <w:pPr>
              <w:rPr>
                <w:rFonts w:ascii="Quicksand Medium" w:hAnsi="Quicksand Medium"/>
                <w:sz w:val="18"/>
                <w:szCs w:val="18"/>
              </w:rPr>
            </w:pPr>
          </w:p>
        </w:tc>
        <w:tc>
          <w:tcPr>
            <w:tcW w:w="720" w:type="dxa"/>
          </w:tcPr>
          <w:p w14:paraId="0A735065" w14:textId="77777777" w:rsidR="007268E6" w:rsidRPr="00215BB1" w:rsidRDefault="007268E6" w:rsidP="007268E6">
            <w:pPr>
              <w:rPr>
                <w:rFonts w:ascii="Quicksand Medium" w:hAnsi="Quicksand Medium"/>
                <w:sz w:val="18"/>
                <w:szCs w:val="18"/>
              </w:rPr>
            </w:pPr>
          </w:p>
        </w:tc>
      </w:tr>
    </w:tbl>
    <w:p w14:paraId="46CBDB5B" w14:textId="753D6AC2" w:rsidR="00215BB1" w:rsidRPr="00215BB1" w:rsidRDefault="00215BB1"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4C6B9E49" w14:textId="4FAB903D" w:rsidR="005D3868" w:rsidRDefault="005D3868"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03C956EB" w14:textId="7567D6A3" w:rsidR="00560361" w:rsidRDefault="00560361">
      <w:pPr>
        <w:rPr>
          <w:rFonts w:ascii="Quicksand Medium" w:hAnsi="Quicksand Medium"/>
          <w:b/>
          <w:bCs/>
          <w:sz w:val="20"/>
          <w:szCs w:val="20"/>
        </w:rPr>
      </w:pPr>
      <w:r>
        <w:rPr>
          <w:rFonts w:ascii="Quicksand Medium" w:hAnsi="Quicksand Medium"/>
          <w:b/>
          <w:bCs/>
          <w:sz w:val="20"/>
          <w:szCs w:val="20"/>
        </w:rPr>
        <w:br w:type="page"/>
      </w:r>
    </w:p>
    <w:p w14:paraId="2BA217CA" w14:textId="77777777" w:rsidR="00215BB1" w:rsidRDefault="00215BB1"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5E1ED513" w14:textId="6BE329AE" w:rsidR="00D93517" w:rsidRPr="00447C14" w:rsidRDefault="00027D41" w:rsidP="00330CE5">
      <w:pPr>
        <w:rPr>
          <w:rFonts w:ascii="Quicksand SemiBold" w:hAnsi="Quicksand SemiBold"/>
          <w:b/>
          <w:bCs/>
          <w:sz w:val="40"/>
          <w:szCs w:val="40"/>
        </w:rPr>
      </w:pPr>
      <w:bookmarkStart w:id="1" w:name="_Hlk55668982"/>
      <w:r>
        <w:rPr>
          <w:rFonts w:ascii="Quicksand SemiBold" w:hAnsi="Quicksand SemiBold"/>
          <w:b/>
          <w:bCs/>
          <w:sz w:val="40"/>
          <w:szCs w:val="40"/>
        </w:rPr>
        <w:t>EXTENDING THE CALL</w:t>
      </w:r>
    </w:p>
    <w:p w14:paraId="5CE3E1F9" w14:textId="0737E2F7" w:rsidR="00D93517" w:rsidRDefault="00D93517" w:rsidP="00D7438A">
      <w:pPr>
        <w:pStyle w:val="BodyText2"/>
        <w:spacing w:after="0" w:line="259" w:lineRule="auto"/>
        <w:ind w:left="0"/>
        <w:rPr>
          <w:rFonts w:ascii="Quicksand SemiBold" w:hAnsi="Quicksand SemiBold"/>
          <w:b/>
          <w:bCs/>
          <w:sz w:val="24"/>
          <w:szCs w:val="24"/>
        </w:rPr>
      </w:pPr>
      <w:r w:rsidRPr="00447C14">
        <w:rPr>
          <w:rFonts w:ascii="Quicksand SemiBold" w:hAnsi="Quicksand SemiBold"/>
          <w:b/>
          <w:bCs/>
          <w:sz w:val="24"/>
          <w:szCs w:val="24"/>
        </w:rPr>
        <w:t>I.</w:t>
      </w:r>
      <w:r w:rsidRPr="00447C14">
        <w:rPr>
          <w:rFonts w:ascii="Quicksand SemiBold" w:hAnsi="Quicksand SemiBold"/>
          <w:b/>
          <w:bCs/>
          <w:i/>
          <w:iCs/>
          <w:sz w:val="24"/>
          <w:szCs w:val="24"/>
        </w:rPr>
        <w:t xml:space="preserve"> </w:t>
      </w:r>
      <w:r w:rsidR="00027D41" w:rsidRPr="00027D41">
        <w:rPr>
          <w:rFonts w:ascii="Quicksand SemiBold" w:hAnsi="Quicksand SemiBold"/>
          <w:b/>
          <w:bCs/>
          <w:sz w:val="24"/>
          <w:szCs w:val="24"/>
        </w:rPr>
        <w:t>THE PRIMARY CANDIDATE IS RECOMMENDED TO CONGREGATION COUNCIL</w:t>
      </w:r>
    </w:p>
    <w:p w14:paraId="060AC273" w14:textId="324A0360" w:rsidR="00027D41" w:rsidRPr="00D7438A" w:rsidRDefault="00027D41" w:rsidP="00D7438A">
      <w:pPr>
        <w:pStyle w:val="BodyText2"/>
        <w:spacing w:after="0" w:line="259" w:lineRule="auto"/>
        <w:ind w:left="0"/>
        <w:rPr>
          <w:rFonts w:ascii="Quicksand Medium" w:hAnsi="Quicksand Medium"/>
        </w:rPr>
      </w:pPr>
      <w:r w:rsidRPr="00D7438A">
        <w:rPr>
          <w:rFonts w:ascii="Quicksand Medium" w:hAnsi="Quicksand Medium"/>
        </w:rPr>
        <w:t xml:space="preserve">When the call committee recommends the primary candidate to the congregation council, the bishop’s staff person is </w:t>
      </w:r>
      <w:r w:rsidR="00D7438A" w:rsidRPr="00D7438A">
        <w:rPr>
          <w:rFonts w:ascii="Quicksand Medium" w:hAnsi="Quicksand Medium"/>
        </w:rPr>
        <w:t>informed,</w:t>
      </w:r>
      <w:r w:rsidRPr="00D7438A">
        <w:rPr>
          <w:rFonts w:ascii="Quicksand Medium" w:hAnsi="Quicksand Medium"/>
        </w:rPr>
        <w:t xml:space="preserve"> and the following occurs:</w:t>
      </w:r>
    </w:p>
    <w:p w14:paraId="27513A0A" w14:textId="3ACF75E4" w:rsidR="00027D41" w:rsidRPr="00027D41" w:rsidRDefault="00027D41" w:rsidP="00D7438A">
      <w:pPr>
        <w:pStyle w:val="ListParagraph"/>
        <w:numPr>
          <w:ilvl w:val="0"/>
          <w:numId w:val="4"/>
        </w:numPr>
        <w:spacing w:after="0"/>
        <w:rPr>
          <w:rFonts w:ascii="Quicksand Medium" w:eastAsia="Arial Unicode MS" w:hAnsi="Quicksand Medium" w:cs="Arial Unicode MS"/>
          <w:b/>
          <w:bCs/>
          <w:color w:val="000000"/>
          <w:sz w:val="20"/>
          <w:szCs w:val="20"/>
          <w:u w:color="000000"/>
          <w:bdr w:val="nil"/>
        </w:rPr>
      </w:pPr>
      <w:r w:rsidRPr="00027D41">
        <w:rPr>
          <w:rFonts w:ascii="Quicksand Medium" w:eastAsia="Arial Unicode MS" w:hAnsi="Quicksand Medium" w:cs="Arial Unicode MS"/>
          <w:b/>
          <w:bCs/>
          <w:color w:val="000000"/>
          <w:sz w:val="20"/>
          <w:szCs w:val="20"/>
          <w:u w:color="000000"/>
          <w:bdr w:val="nil"/>
        </w:rPr>
        <w:t>CONGREGATION COUNCIL AND CALL COMMITTEE MEET WITH PRIMARY CANDIDATE</w:t>
      </w:r>
      <w:r>
        <w:rPr>
          <w:rFonts w:ascii="Quicksand Medium" w:eastAsia="Arial Unicode MS" w:hAnsi="Quicksand Medium" w:cs="Arial Unicode MS"/>
          <w:b/>
          <w:bCs/>
          <w:color w:val="000000"/>
          <w:sz w:val="20"/>
          <w:szCs w:val="20"/>
          <w:u w:color="000000"/>
          <w:bdr w:val="nil"/>
        </w:rPr>
        <w:br/>
      </w:r>
      <w:r w:rsidRPr="00027D41">
        <w:rPr>
          <w:rFonts w:ascii="Quicksand Medium" w:eastAsia="Arial Unicode MS" w:hAnsi="Quicksand Medium" w:cs="Arial Unicode MS"/>
          <w:color w:val="000000"/>
          <w:sz w:val="20"/>
          <w:szCs w:val="20"/>
          <w:u w:color="000000"/>
          <w:bdr w:val="nil"/>
        </w:rPr>
        <w:t xml:space="preserve">The agenda for this </w:t>
      </w:r>
      <w:proofErr w:type="gramStart"/>
      <w:r w:rsidRPr="00027D41">
        <w:rPr>
          <w:rFonts w:ascii="Quicksand Medium" w:eastAsia="Arial Unicode MS" w:hAnsi="Quicksand Medium" w:cs="Arial Unicode MS"/>
          <w:color w:val="000000"/>
          <w:sz w:val="20"/>
          <w:szCs w:val="20"/>
          <w:u w:color="000000"/>
          <w:bdr w:val="nil"/>
        </w:rPr>
        <w:t>time period</w:t>
      </w:r>
      <w:proofErr w:type="gramEnd"/>
      <w:r w:rsidRPr="00027D41">
        <w:rPr>
          <w:rFonts w:ascii="Quicksand Medium" w:eastAsia="Arial Unicode MS" w:hAnsi="Quicksand Medium" w:cs="Arial Unicode MS"/>
          <w:color w:val="000000"/>
          <w:sz w:val="20"/>
          <w:szCs w:val="20"/>
          <w:u w:color="000000"/>
          <w:bdr w:val="nil"/>
        </w:rPr>
        <w:t xml:space="preserve"> should include the following</w:t>
      </w:r>
      <w:r>
        <w:rPr>
          <w:rFonts w:ascii="Quicksand Medium" w:eastAsia="Arial Unicode MS" w:hAnsi="Quicksand Medium" w:cs="Arial Unicode MS"/>
          <w:color w:val="000000"/>
          <w:sz w:val="20"/>
          <w:szCs w:val="20"/>
          <w:u w:color="000000"/>
          <w:bdr w:val="nil"/>
        </w:rPr>
        <w:t>:</w:t>
      </w:r>
    </w:p>
    <w:p w14:paraId="0D29A7C2" w14:textId="12157A52" w:rsidR="00027D41" w:rsidRDefault="00027D41" w:rsidP="00D7438A">
      <w:pPr>
        <w:pStyle w:val="List2"/>
        <w:numPr>
          <w:ilvl w:val="0"/>
          <w:numId w:val="88"/>
        </w:numPr>
        <w:spacing w:line="259" w:lineRule="auto"/>
        <w:rPr>
          <w:rFonts w:ascii="Quicksand Medium" w:hAnsi="Quicksand Medium"/>
        </w:rPr>
      </w:pPr>
      <w:r w:rsidRPr="00027D41">
        <w:rPr>
          <w:rFonts w:ascii="Quicksand Medium" w:hAnsi="Quicksand Medium"/>
        </w:rPr>
        <w:t>COUNCIL DISCERNS CALL.</w:t>
      </w:r>
      <w:r w:rsidRPr="00027D41">
        <w:t xml:space="preserve"> </w:t>
      </w:r>
      <w:r w:rsidRPr="00027D41">
        <w:rPr>
          <w:rFonts w:ascii="Quicksand Medium" w:hAnsi="Quicksand Medium"/>
        </w:rPr>
        <w:t>The council, in conversation with candidate and call committee, determines/affirms that the person will serve well in the congregation and has been led by the Holy Spirit to serve in this place. Council is reminded that the candidate’s name is still confidential until the candidate is recommended to the congregation.</w:t>
      </w:r>
    </w:p>
    <w:p w14:paraId="2D60F4B6" w14:textId="628A7C35" w:rsidR="00D93517" w:rsidRDefault="00027D41" w:rsidP="00D7438A">
      <w:pPr>
        <w:pStyle w:val="List2"/>
        <w:numPr>
          <w:ilvl w:val="0"/>
          <w:numId w:val="88"/>
        </w:numPr>
        <w:spacing w:line="259" w:lineRule="auto"/>
        <w:rPr>
          <w:rFonts w:ascii="Quicksand Medium" w:hAnsi="Quicksand Medium"/>
        </w:rPr>
      </w:pPr>
      <w:r w:rsidRPr="00027D41">
        <w:rPr>
          <w:rFonts w:ascii="Quicksand Medium" w:hAnsi="Quicksand Medium"/>
        </w:rPr>
        <w:t>THE PASTOR, CALL COMMITTEE, AND COUNCIL DETERMINE THE RESPONSIBILITIES AND COMPENSATION PACKAGE.</w:t>
      </w:r>
      <w:r w:rsidRPr="00027D41">
        <w:t xml:space="preserve"> </w:t>
      </w:r>
      <w:r w:rsidRPr="00027D41">
        <w:rPr>
          <w:rFonts w:ascii="Quicksand Medium" w:hAnsi="Quicksand Medium"/>
        </w:rPr>
        <w:t>At this time, the “Letter of Call” and the accompanying “Definition of Compensation, Benefits, and Responsibilities of the Pastor” are discussed in detail. Usually</w:t>
      </w:r>
      <w:r>
        <w:rPr>
          <w:rFonts w:ascii="Quicksand Medium" w:hAnsi="Quicksand Medium"/>
        </w:rPr>
        <w:t>,</w:t>
      </w:r>
      <w:r w:rsidRPr="00027D41">
        <w:rPr>
          <w:rFonts w:ascii="Quicksand Medium" w:hAnsi="Quicksand Medium"/>
        </w:rPr>
        <w:t xml:space="preserve"> this discussion includes the call committee chair or representative, treasurer and council chair. In cases where there is a first</w:t>
      </w:r>
      <w:r>
        <w:rPr>
          <w:rFonts w:ascii="Quicksand Medium" w:hAnsi="Quicksand Medium"/>
        </w:rPr>
        <w:t>-</w:t>
      </w:r>
      <w:r w:rsidRPr="00027D41">
        <w:rPr>
          <w:rFonts w:ascii="Quicksand Medium" w:hAnsi="Quicksand Medium"/>
        </w:rPr>
        <w:t>call candidate, plans for First Call Theological Education are written into the plan. See bullet below. Plans for the development of an annual opportunity for visioning and evaluation may be discussed. Moving details may also be discussed. (Note: The congregation is responsible for all moving expenses.)</w:t>
      </w:r>
    </w:p>
    <w:p w14:paraId="738EF980" w14:textId="07FBB310" w:rsidR="00027D41" w:rsidRPr="00027D41" w:rsidRDefault="00027D41" w:rsidP="00D7438A">
      <w:pPr>
        <w:pStyle w:val="ListParagraph"/>
        <w:numPr>
          <w:ilvl w:val="1"/>
          <w:numId w:val="88"/>
        </w:numPr>
        <w:spacing w:after="0"/>
        <w:rPr>
          <w:rFonts w:ascii="Quicksand Medium" w:eastAsia="Arial Unicode MS" w:hAnsi="Quicksand Medium" w:cs="Arial Unicode MS"/>
          <w:color w:val="000000"/>
          <w:sz w:val="20"/>
          <w:szCs w:val="20"/>
          <w:u w:color="000000"/>
          <w:bdr w:val="nil"/>
        </w:rPr>
      </w:pPr>
      <w:r w:rsidRPr="00027D41">
        <w:rPr>
          <w:rFonts w:ascii="Quicksand Medium" w:eastAsia="Arial Unicode MS" w:hAnsi="Quicksand Medium" w:cs="Arial Unicode MS"/>
          <w:color w:val="000000"/>
          <w:sz w:val="20"/>
          <w:szCs w:val="20"/>
          <w:u w:color="000000"/>
          <w:bdr w:val="nil"/>
        </w:rPr>
        <w:t>FIRST CALL THEOLOGICAL EDUCATION: The ELCA has adopted a special continuing education process to help recent seminary graduates and the congregations they serve during the first three years of service under call. Participation in First Call Theological Education should be included on the “Definition of Compensation, Benefits, and Responsibilities of the Pastor” attached to the Letter of Call</w:t>
      </w:r>
      <w:r w:rsidR="00A3164F">
        <w:rPr>
          <w:rFonts w:ascii="Quicksand Medium" w:eastAsia="Arial Unicode MS" w:hAnsi="Quicksand Medium" w:cs="Arial Unicode MS"/>
          <w:color w:val="000000"/>
          <w:sz w:val="20"/>
          <w:szCs w:val="20"/>
          <w:u w:color="000000"/>
          <w:bdr w:val="nil"/>
        </w:rPr>
        <w:t>.</w:t>
      </w:r>
    </w:p>
    <w:p w14:paraId="6576900B" w14:textId="77777777" w:rsidR="00A3164F" w:rsidRPr="00A3164F" w:rsidRDefault="00A3164F" w:rsidP="00D7438A">
      <w:pPr>
        <w:pStyle w:val="ListParagraph"/>
        <w:numPr>
          <w:ilvl w:val="0"/>
          <w:numId w:val="4"/>
        </w:numPr>
        <w:spacing w:after="0"/>
        <w:rPr>
          <w:rFonts w:ascii="Quicksand Medium" w:eastAsia="Arial Unicode MS" w:hAnsi="Quicksand Medium" w:cs="Arial Unicode MS"/>
          <w:b/>
          <w:bCs/>
          <w:color w:val="000000"/>
          <w:sz w:val="20"/>
          <w:szCs w:val="20"/>
          <w:u w:color="000000"/>
          <w:bdr w:val="nil"/>
        </w:rPr>
      </w:pPr>
      <w:r w:rsidRPr="00A3164F">
        <w:rPr>
          <w:rFonts w:ascii="Quicksand Medium" w:eastAsia="Arial Unicode MS" w:hAnsi="Quicksand Medium" w:cs="Arial Unicode MS"/>
          <w:b/>
          <w:bCs/>
          <w:color w:val="000000"/>
          <w:sz w:val="20"/>
          <w:szCs w:val="20"/>
          <w:u w:color="000000"/>
          <w:bdr w:val="nil"/>
        </w:rPr>
        <w:t>CONGREGATION COUNCIL ACTS ON RECOMMENDATION</w:t>
      </w:r>
    </w:p>
    <w:p w14:paraId="61B08DF1" w14:textId="1B1960FD" w:rsidR="00A3164F" w:rsidRDefault="00A3164F" w:rsidP="00D7438A">
      <w:pPr>
        <w:pStyle w:val="List2"/>
        <w:numPr>
          <w:ilvl w:val="1"/>
          <w:numId w:val="90"/>
        </w:numPr>
        <w:spacing w:line="259" w:lineRule="auto"/>
        <w:ind w:left="1080"/>
        <w:rPr>
          <w:rFonts w:ascii="Quicksand Medium" w:hAnsi="Quicksand Medium"/>
        </w:rPr>
      </w:pPr>
      <w:r w:rsidRPr="00A3164F">
        <w:rPr>
          <w:rFonts w:ascii="Quicksand Medium" w:hAnsi="Quicksand Medium"/>
        </w:rPr>
        <w:t xml:space="preserve">IF THE COUNCIL VOTES NOT TO RECOMMEND THE PRIMARY CANDIDATE TO THE CONGREGATION, THE CHAIRPERSON OF THE COUNCIL immediately notifies the pastor and contacts the bishop’s staff person with this information. The bishop’s staff person then contacts the call committee and/or the </w:t>
      </w:r>
      <w:r w:rsidR="00167AA1">
        <w:rPr>
          <w:rFonts w:ascii="Quicksand Medium" w:hAnsi="Quicksand Medium"/>
        </w:rPr>
        <w:t>c</w:t>
      </w:r>
      <w:r w:rsidRPr="00A3164F">
        <w:rPr>
          <w:rFonts w:ascii="Quicksand Medium" w:hAnsi="Quicksand Medium"/>
        </w:rPr>
        <w:t xml:space="preserve">ongregation </w:t>
      </w:r>
      <w:r w:rsidR="00167AA1">
        <w:rPr>
          <w:rFonts w:ascii="Quicksand Medium" w:hAnsi="Quicksand Medium"/>
        </w:rPr>
        <w:t>c</w:t>
      </w:r>
      <w:r w:rsidRPr="00A3164F">
        <w:rPr>
          <w:rFonts w:ascii="Quicksand Medium" w:hAnsi="Quicksand Medium"/>
        </w:rPr>
        <w:t>ouncil to see how to best proceed.</w:t>
      </w:r>
    </w:p>
    <w:p w14:paraId="2057CE6A" w14:textId="387220B2" w:rsidR="00167AA1" w:rsidRPr="00167AA1" w:rsidRDefault="00167AA1" w:rsidP="00D7438A">
      <w:pPr>
        <w:pStyle w:val="List2"/>
        <w:numPr>
          <w:ilvl w:val="1"/>
          <w:numId w:val="90"/>
        </w:numPr>
        <w:spacing w:line="259" w:lineRule="auto"/>
        <w:ind w:left="1080"/>
        <w:rPr>
          <w:rFonts w:ascii="Quicksand Medium" w:hAnsi="Quicksand Medium"/>
        </w:rPr>
      </w:pPr>
      <w:r w:rsidRPr="00167AA1">
        <w:rPr>
          <w:rFonts w:ascii="Quicksand Medium" w:hAnsi="Quicksand Medium"/>
        </w:rPr>
        <w:t xml:space="preserve">IF THE COUNCIL VOTES TO RECOMMEND THE PRIMARY CANDIDATE TO THE CONGREGATION, THE CHAIRPERSON OF THE COUNCIL contacts the pastor and the bishop’s office with this information. (Note: A 2/3 majority vote of the </w:t>
      </w:r>
      <w:r>
        <w:rPr>
          <w:rFonts w:ascii="Quicksand Medium" w:hAnsi="Quicksand Medium"/>
        </w:rPr>
        <w:t>c</w:t>
      </w:r>
      <w:r w:rsidRPr="00167AA1">
        <w:rPr>
          <w:rFonts w:ascii="Quicksand Medium" w:hAnsi="Quicksand Medium"/>
        </w:rPr>
        <w:t xml:space="preserve">ongregation </w:t>
      </w:r>
      <w:r>
        <w:rPr>
          <w:rFonts w:ascii="Quicksand Medium" w:hAnsi="Quicksand Medium"/>
        </w:rPr>
        <w:t>c</w:t>
      </w:r>
      <w:r w:rsidRPr="00167AA1">
        <w:rPr>
          <w:rFonts w:ascii="Quicksand Medium" w:hAnsi="Quicksand Medium"/>
        </w:rPr>
        <w:t xml:space="preserve">ouncil is appropriate to recommend a candidate to the congregation.) </w:t>
      </w:r>
    </w:p>
    <w:p w14:paraId="4DD1BA97" w14:textId="77777777" w:rsidR="00167AA1" w:rsidRPr="00167AA1" w:rsidRDefault="00167AA1" w:rsidP="00D7438A">
      <w:pPr>
        <w:pStyle w:val="ListParagraph"/>
        <w:numPr>
          <w:ilvl w:val="1"/>
          <w:numId w:val="88"/>
        </w:numPr>
        <w:spacing w:after="0"/>
        <w:rPr>
          <w:rFonts w:ascii="Quicksand Medium" w:eastAsia="Arial Unicode MS" w:hAnsi="Quicksand Medium" w:cs="Arial Unicode MS"/>
          <w:color w:val="000000"/>
          <w:sz w:val="20"/>
          <w:szCs w:val="20"/>
          <w:u w:color="000000"/>
          <w:bdr w:val="nil"/>
        </w:rPr>
      </w:pPr>
      <w:r w:rsidRPr="00167AA1">
        <w:rPr>
          <w:rFonts w:ascii="Quicksand Medium" w:eastAsia="Arial Unicode MS" w:hAnsi="Quicksand Medium" w:cs="Arial Unicode MS"/>
          <w:color w:val="000000"/>
          <w:sz w:val="20"/>
          <w:szCs w:val="20"/>
          <w:u w:color="000000"/>
          <w:bdr w:val="nil"/>
        </w:rPr>
        <w:t>The call committee and council determine the best ways to share information about the candidate with the congregation. Samples of some ways are provided.</w:t>
      </w:r>
    </w:p>
    <w:p w14:paraId="01F0061B" w14:textId="77777777" w:rsidR="00167AA1" w:rsidRPr="00167AA1" w:rsidRDefault="00167AA1" w:rsidP="00D7438A">
      <w:pPr>
        <w:pStyle w:val="ListParagraph"/>
        <w:numPr>
          <w:ilvl w:val="1"/>
          <w:numId w:val="88"/>
        </w:numPr>
        <w:spacing w:after="0"/>
        <w:rPr>
          <w:rFonts w:ascii="Quicksand Medium" w:eastAsia="Arial Unicode MS" w:hAnsi="Quicksand Medium" w:cs="Arial Unicode MS"/>
          <w:color w:val="000000"/>
          <w:sz w:val="20"/>
          <w:szCs w:val="20"/>
          <w:u w:color="000000"/>
          <w:bdr w:val="nil"/>
        </w:rPr>
      </w:pPr>
      <w:r w:rsidRPr="00167AA1">
        <w:rPr>
          <w:rFonts w:ascii="Quicksand Medium" w:eastAsia="Arial Unicode MS" w:hAnsi="Quicksand Medium" w:cs="Arial Unicode MS"/>
          <w:color w:val="000000"/>
          <w:sz w:val="20"/>
          <w:szCs w:val="20"/>
          <w:u w:color="000000"/>
          <w:bdr w:val="nil"/>
        </w:rPr>
        <w:t>An opportunity is generally provided for the candidate and his/her family to meet the congregation’s members prior to the congregational meeting. This often is done with a dessert meeting with devotions led by the candidate and some formal question/answer time followed by opportunity for informal conversation with individuals.</w:t>
      </w:r>
    </w:p>
    <w:p w14:paraId="3FC73FA9" w14:textId="6AE2C28E" w:rsidR="00167AA1" w:rsidRDefault="00167AA1" w:rsidP="00D7438A">
      <w:pPr>
        <w:pStyle w:val="ListParagraph"/>
        <w:numPr>
          <w:ilvl w:val="1"/>
          <w:numId w:val="88"/>
        </w:numPr>
        <w:spacing w:after="0"/>
        <w:rPr>
          <w:rFonts w:ascii="Quicksand Medium" w:eastAsia="Arial Unicode MS" w:hAnsi="Quicksand Medium" w:cs="Arial Unicode MS"/>
          <w:color w:val="000000"/>
          <w:sz w:val="20"/>
          <w:szCs w:val="20"/>
          <w:u w:color="000000"/>
          <w:bdr w:val="nil"/>
        </w:rPr>
      </w:pPr>
      <w:r w:rsidRPr="00167AA1">
        <w:rPr>
          <w:rFonts w:ascii="Quicksand Medium" w:eastAsia="Arial Unicode MS" w:hAnsi="Quicksand Medium" w:cs="Arial Unicode MS"/>
          <w:color w:val="000000"/>
          <w:sz w:val="20"/>
          <w:szCs w:val="20"/>
          <w:u w:color="000000"/>
          <w:bdr w:val="nil"/>
        </w:rPr>
        <w:t xml:space="preserve">The congregational meeting is set following the congregation’s constitutional requirements to bring the matter before the congregation. The bishop is notified of the meeting date and the name of the person who will preside (often this person will be the chair of the </w:t>
      </w:r>
      <w:r>
        <w:rPr>
          <w:rFonts w:ascii="Quicksand Medium" w:eastAsia="Arial Unicode MS" w:hAnsi="Quicksand Medium" w:cs="Arial Unicode MS"/>
          <w:color w:val="000000"/>
          <w:sz w:val="20"/>
          <w:szCs w:val="20"/>
          <w:u w:color="000000"/>
          <w:bdr w:val="nil"/>
        </w:rPr>
        <w:t>c</w:t>
      </w:r>
      <w:r w:rsidRPr="00167AA1">
        <w:rPr>
          <w:rFonts w:ascii="Quicksand Medium" w:eastAsia="Arial Unicode MS" w:hAnsi="Quicksand Medium" w:cs="Arial Unicode MS"/>
          <w:color w:val="000000"/>
          <w:sz w:val="20"/>
          <w:szCs w:val="20"/>
          <w:u w:color="000000"/>
          <w:bdr w:val="nil"/>
        </w:rPr>
        <w:t xml:space="preserve">ongregation </w:t>
      </w:r>
      <w:r>
        <w:rPr>
          <w:rFonts w:ascii="Quicksand Medium" w:eastAsia="Arial Unicode MS" w:hAnsi="Quicksand Medium" w:cs="Arial Unicode MS"/>
          <w:color w:val="000000"/>
          <w:sz w:val="20"/>
          <w:szCs w:val="20"/>
          <w:u w:color="000000"/>
          <w:bdr w:val="nil"/>
        </w:rPr>
        <w:t>c</w:t>
      </w:r>
      <w:r w:rsidRPr="00167AA1">
        <w:rPr>
          <w:rFonts w:ascii="Quicksand Medium" w:eastAsia="Arial Unicode MS" w:hAnsi="Quicksand Medium" w:cs="Arial Unicode MS"/>
          <w:color w:val="000000"/>
          <w:sz w:val="20"/>
          <w:szCs w:val="20"/>
          <w:u w:color="000000"/>
          <w:bdr w:val="nil"/>
        </w:rPr>
        <w:t>ouncil). The bishop’s office then authorizes the meeting and the chairperson. At this time, the bishop’s office mails: 1) a letter empowering the person conducting the congregational meeting; 2) the “Letter of Call” and 3) “Definition of Compensation, Benefits, and Responsibilities of the Pastor” forms to be completed by the council chair</w:t>
      </w:r>
      <w:r>
        <w:rPr>
          <w:rFonts w:ascii="Quicksand Medium" w:eastAsia="Arial Unicode MS" w:hAnsi="Quicksand Medium" w:cs="Arial Unicode MS"/>
          <w:color w:val="000000"/>
          <w:sz w:val="20"/>
          <w:szCs w:val="20"/>
          <w:u w:color="000000"/>
          <w:bdr w:val="nil"/>
        </w:rPr>
        <w:t>.</w:t>
      </w:r>
    </w:p>
    <w:p w14:paraId="184EA817" w14:textId="77777777" w:rsidR="00A33B10" w:rsidRPr="00A33B10" w:rsidRDefault="00A33B10" w:rsidP="00D7438A">
      <w:pPr>
        <w:pStyle w:val="ListParagraph"/>
        <w:spacing w:after="0"/>
        <w:ind w:left="1800"/>
        <w:rPr>
          <w:rFonts w:ascii="Quicksand Medium" w:eastAsia="Arial Unicode MS" w:hAnsi="Quicksand Medium" w:cs="Arial Unicode MS"/>
          <w:color w:val="000000"/>
          <w:sz w:val="20"/>
          <w:szCs w:val="20"/>
          <w:u w:color="000000"/>
          <w:bdr w:val="nil"/>
        </w:rPr>
      </w:pPr>
    </w:p>
    <w:p w14:paraId="3CC60067" w14:textId="2F53EFDB" w:rsidR="006E130F" w:rsidRPr="00BA3147" w:rsidRDefault="00A33B10" w:rsidP="00D7438A">
      <w:pPr>
        <w:pStyle w:val="ListParagraph"/>
        <w:numPr>
          <w:ilvl w:val="0"/>
          <w:numId w:val="4"/>
        </w:numPr>
        <w:spacing w:after="0"/>
        <w:rPr>
          <w:rFonts w:ascii="Quicksand Medium" w:eastAsia="Arial Unicode MS" w:hAnsi="Quicksand Medium" w:cs="Arial Unicode MS"/>
          <w:b/>
          <w:bCs/>
          <w:color w:val="000000"/>
          <w:sz w:val="20"/>
          <w:szCs w:val="20"/>
          <w:u w:color="000000"/>
          <w:bdr w:val="nil"/>
        </w:rPr>
      </w:pPr>
      <w:r w:rsidRPr="00A33B10">
        <w:rPr>
          <w:rFonts w:ascii="Quicksand Medium" w:eastAsia="Arial Unicode MS" w:hAnsi="Quicksand Medium" w:cs="Arial Unicode MS"/>
          <w:b/>
          <w:bCs/>
          <w:color w:val="000000"/>
          <w:sz w:val="20"/>
          <w:szCs w:val="20"/>
          <w:u w:color="000000"/>
          <w:bdr w:val="nil"/>
        </w:rPr>
        <w:lastRenderedPageBreak/>
        <w:t>THE CONGREGATION CONSIDERS THE CALL</w:t>
      </w:r>
      <w:r w:rsidR="006E130F">
        <w:rPr>
          <w:rFonts w:ascii="Quicksand Medium" w:eastAsia="Arial Unicode MS" w:hAnsi="Quicksand Medium" w:cs="Arial Unicode MS"/>
          <w:b/>
          <w:bCs/>
          <w:color w:val="000000"/>
          <w:sz w:val="20"/>
          <w:szCs w:val="20"/>
          <w:u w:color="000000"/>
          <w:bdr w:val="nil"/>
        </w:rPr>
        <w:br/>
      </w:r>
      <w:r w:rsidR="006E130F" w:rsidRPr="006E130F">
        <w:rPr>
          <w:rFonts w:ascii="Quicksand Medium" w:eastAsia="Arial Unicode MS" w:hAnsi="Quicksand Medium" w:cs="Arial Unicode MS"/>
          <w:color w:val="000000"/>
          <w:sz w:val="20"/>
          <w:szCs w:val="20"/>
          <w:u w:color="000000"/>
          <w:bdr w:val="nil"/>
        </w:rPr>
        <w:t>At the congregational meeting called to recommend the pastor: 1) A written ballot giving an approval by a 2/3 majority of the votes cast will be required to issue a call. 2) A second vote, requiring a simple majority, shall determine the compensation package of the newly called pastor. This second vote may or may not be a written ballot. “Sample resolutions”</w:t>
      </w:r>
    </w:p>
    <w:p w14:paraId="42257E06" w14:textId="504D6F80" w:rsidR="00BA3147" w:rsidRDefault="00BA3147" w:rsidP="00D7438A">
      <w:pPr>
        <w:pStyle w:val="ListParagraph"/>
        <w:numPr>
          <w:ilvl w:val="1"/>
          <w:numId w:val="4"/>
        </w:numPr>
        <w:spacing w:after="0"/>
        <w:ind w:left="1080"/>
        <w:rPr>
          <w:rFonts w:ascii="Quicksand Medium" w:eastAsia="Arial Unicode MS" w:hAnsi="Quicksand Medium" w:cs="Arial Unicode MS"/>
          <w:color w:val="000000"/>
          <w:sz w:val="20"/>
          <w:szCs w:val="20"/>
          <w:u w:color="000000"/>
          <w:bdr w:val="nil"/>
        </w:rPr>
      </w:pPr>
      <w:r w:rsidRPr="00BA3147">
        <w:rPr>
          <w:rFonts w:ascii="Quicksand Medium" w:eastAsia="Arial Unicode MS" w:hAnsi="Quicksand Medium" w:cs="Arial Unicode MS"/>
          <w:color w:val="000000"/>
          <w:sz w:val="20"/>
          <w:szCs w:val="20"/>
          <w:u w:color="000000"/>
          <w:bdr w:val="nil"/>
        </w:rPr>
        <w:t>IF THE CONGREGATION DOES NOT ISSUE THE CALL, the decision is communicated to the bishop’s office and pastor by the chair of the Congregation Council. The bishop’s staff contacts the chair of the call committee to see how best to proceed.</w:t>
      </w:r>
    </w:p>
    <w:p w14:paraId="5F96F0CB" w14:textId="0DA43CBE" w:rsidR="003F1636" w:rsidRPr="003F1636" w:rsidRDefault="003F1636" w:rsidP="00D7438A">
      <w:pPr>
        <w:pStyle w:val="ListParagraph"/>
        <w:numPr>
          <w:ilvl w:val="1"/>
          <w:numId w:val="4"/>
        </w:numPr>
        <w:spacing w:after="0"/>
        <w:ind w:left="1080"/>
        <w:rPr>
          <w:rFonts w:ascii="Quicksand Medium" w:eastAsia="Arial Unicode MS" w:hAnsi="Quicksand Medium" w:cs="Arial Unicode MS"/>
          <w:color w:val="000000"/>
          <w:sz w:val="20"/>
          <w:szCs w:val="20"/>
          <w:u w:color="000000"/>
          <w:bdr w:val="nil"/>
        </w:rPr>
      </w:pPr>
      <w:r w:rsidRPr="003F1636">
        <w:rPr>
          <w:rFonts w:ascii="Quicksand Medium" w:eastAsia="Arial Unicode MS" w:hAnsi="Quicksand Medium" w:cs="Arial Unicode MS"/>
          <w:color w:val="000000"/>
          <w:sz w:val="20"/>
          <w:szCs w:val="20"/>
          <w:u w:color="000000"/>
          <w:bdr w:val="nil"/>
        </w:rPr>
        <w:t xml:space="preserve">IF THE CONGREGATION ISSUES THE CALL, the “Letter of Call” and “Definition of Compensation, Benefits, and Responsibilities of the Pastor” forms are completed in their entirety, signed by the congregation president and secretary, and mailed immediately to the bishop’s office for the bishop’s signature. The chair of the </w:t>
      </w:r>
      <w:r w:rsidR="00CB1CEE">
        <w:rPr>
          <w:rFonts w:ascii="Quicksand Medium" w:eastAsia="Arial Unicode MS" w:hAnsi="Quicksand Medium" w:cs="Arial Unicode MS"/>
          <w:color w:val="000000"/>
          <w:sz w:val="20"/>
          <w:szCs w:val="20"/>
          <w:u w:color="000000"/>
          <w:bdr w:val="nil"/>
        </w:rPr>
        <w:t>c</w:t>
      </w:r>
      <w:r w:rsidRPr="003F1636">
        <w:rPr>
          <w:rFonts w:ascii="Quicksand Medium" w:eastAsia="Arial Unicode MS" w:hAnsi="Quicksand Medium" w:cs="Arial Unicode MS"/>
          <w:color w:val="000000"/>
          <w:sz w:val="20"/>
          <w:szCs w:val="20"/>
          <w:u w:color="000000"/>
          <w:bdr w:val="nil"/>
        </w:rPr>
        <w:t xml:space="preserve">ongregation </w:t>
      </w:r>
      <w:r w:rsidR="00CB1CEE">
        <w:rPr>
          <w:rFonts w:ascii="Quicksand Medium" w:eastAsia="Arial Unicode MS" w:hAnsi="Quicksand Medium" w:cs="Arial Unicode MS"/>
          <w:color w:val="000000"/>
          <w:sz w:val="20"/>
          <w:szCs w:val="20"/>
          <w:u w:color="000000"/>
          <w:bdr w:val="nil"/>
        </w:rPr>
        <w:t>c</w:t>
      </w:r>
      <w:r w:rsidRPr="003F1636">
        <w:rPr>
          <w:rFonts w:ascii="Quicksand Medium" w:eastAsia="Arial Unicode MS" w:hAnsi="Quicksand Medium" w:cs="Arial Unicode MS"/>
          <w:color w:val="000000"/>
          <w:sz w:val="20"/>
          <w:szCs w:val="20"/>
          <w:u w:color="000000"/>
          <w:bdr w:val="nil"/>
        </w:rPr>
        <w:t xml:space="preserve">ouncil telephones the pastor to inform him/her of the congregation’s decision and sends photocopies of the “Letter of Call” and “Definition of Compensation, Benefits, and Responsibilities of the Pastor” to the pastor. The bishop signs the “Letter of Call” and sends it to the pastor. The pastor has up to 30 days to respond. </w:t>
      </w:r>
    </w:p>
    <w:p w14:paraId="05644A64" w14:textId="76F6D4BC" w:rsidR="003F1636" w:rsidRPr="003F1636" w:rsidRDefault="003F1636" w:rsidP="00D7438A">
      <w:pPr>
        <w:pStyle w:val="ListParagraph"/>
        <w:numPr>
          <w:ilvl w:val="1"/>
          <w:numId w:val="4"/>
        </w:numPr>
        <w:spacing w:after="0"/>
        <w:ind w:left="1080"/>
        <w:rPr>
          <w:rFonts w:ascii="Quicksand Medium" w:eastAsia="Arial Unicode MS" w:hAnsi="Quicksand Medium" w:cs="Arial Unicode MS"/>
          <w:color w:val="000000"/>
          <w:sz w:val="20"/>
          <w:szCs w:val="20"/>
          <w:u w:color="000000"/>
          <w:bdr w:val="nil"/>
        </w:rPr>
      </w:pPr>
      <w:r w:rsidRPr="003F1636">
        <w:rPr>
          <w:rFonts w:ascii="Quicksand Medium" w:eastAsia="Arial Unicode MS" w:hAnsi="Quicksand Medium" w:cs="Arial Unicode MS"/>
          <w:color w:val="000000"/>
          <w:sz w:val="20"/>
          <w:szCs w:val="20"/>
          <w:u w:color="000000"/>
          <w:bdr w:val="nil"/>
        </w:rPr>
        <w:t xml:space="preserve">IF THE CONGREGATION ISSUES THE CALL AND THE PASTOR DECLINES THE CALL, the chair of the </w:t>
      </w:r>
      <w:r w:rsidR="00CB1CEE">
        <w:rPr>
          <w:rFonts w:ascii="Quicksand Medium" w:eastAsia="Arial Unicode MS" w:hAnsi="Quicksand Medium" w:cs="Arial Unicode MS"/>
          <w:color w:val="000000"/>
          <w:sz w:val="20"/>
          <w:szCs w:val="20"/>
          <w:u w:color="000000"/>
          <w:bdr w:val="nil"/>
        </w:rPr>
        <w:t>c</w:t>
      </w:r>
      <w:r w:rsidRPr="003F1636">
        <w:rPr>
          <w:rFonts w:ascii="Quicksand Medium" w:eastAsia="Arial Unicode MS" w:hAnsi="Quicksand Medium" w:cs="Arial Unicode MS"/>
          <w:color w:val="000000"/>
          <w:sz w:val="20"/>
          <w:szCs w:val="20"/>
          <w:u w:color="000000"/>
          <w:bdr w:val="nil"/>
        </w:rPr>
        <w:t xml:space="preserve">ongregation </w:t>
      </w:r>
      <w:r w:rsidR="00CB1CEE">
        <w:rPr>
          <w:rFonts w:ascii="Quicksand Medium" w:eastAsia="Arial Unicode MS" w:hAnsi="Quicksand Medium" w:cs="Arial Unicode MS"/>
          <w:color w:val="000000"/>
          <w:sz w:val="20"/>
          <w:szCs w:val="20"/>
          <w:u w:color="000000"/>
          <w:bdr w:val="nil"/>
        </w:rPr>
        <w:t>c</w:t>
      </w:r>
      <w:r w:rsidRPr="003F1636">
        <w:rPr>
          <w:rFonts w:ascii="Quicksand Medium" w:eastAsia="Arial Unicode MS" w:hAnsi="Quicksand Medium" w:cs="Arial Unicode MS"/>
          <w:color w:val="000000"/>
          <w:sz w:val="20"/>
          <w:szCs w:val="20"/>
          <w:u w:color="000000"/>
          <w:bdr w:val="nil"/>
        </w:rPr>
        <w:t xml:space="preserve">ouncil communicates this information to the congregation and the bishop’s office immediately. The bishop’s staff person then contacts the call committee and/or the </w:t>
      </w:r>
      <w:r w:rsidR="00CB1CEE">
        <w:rPr>
          <w:rFonts w:ascii="Quicksand Medium" w:eastAsia="Arial Unicode MS" w:hAnsi="Quicksand Medium" w:cs="Arial Unicode MS"/>
          <w:color w:val="000000"/>
          <w:sz w:val="20"/>
          <w:szCs w:val="20"/>
          <w:u w:color="000000"/>
          <w:bdr w:val="nil"/>
        </w:rPr>
        <w:t>c</w:t>
      </w:r>
      <w:r w:rsidRPr="003F1636">
        <w:rPr>
          <w:rFonts w:ascii="Quicksand Medium" w:eastAsia="Arial Unicode MS" w:hAnsi="Quicksand Medium" w:cs="Arial Unicode MS"/>
          <w:color w:val="000000"/>
          <w:sz w:val="20"/>
          <w:szCs w:val="20"/>
          <w:u w:color="000000"/>
          <w:bdr w:val="nil"/>
        </w:rPr>
        <w:t xml:space="preserve">ongregation </w:t>
      </w:r>
      <w:r w:rsidR="00CB1CEE">
        <w:rPr>
          <w:rFonts w:ascii="Quicksand Medium" w:eastAsia="Arial Unicode MS" w:hAnsi="Quicksand Medium" w:cs="Arial Unicode MS"/>
          <w:color w:val="000000"/>
          <w:sz w:val="20"/>
          <w:szCs w:val="20"/>
          <w:u w:color="000000"/>
          <w:bdr w:val="nil"/>
        </w:rPr>
        <w:t>c</w:t>
      </w:r>
      <w:r w:rsidRPr="003F1636">
        <w:rPr>
          <w:rFonts w:ascii="Quicksand Medium" w:eastAsia="Arial Unicode MS" w:hAnsi="Quicksand Medium" w:cs="Arial Unicode MS"/>
          <w:color w:val="000000"/>
          <w:sz w:val="20"/>
          <w:szCs w:val="20"/>
          <w:u w:color="000000"/>
          <w:bdr w:val="nil"/>
        </w:rPr>
        <w:t>ouncil to see how best to proceed.</w:t>
      </w:r>
    </w:p>
    <w:p w14:paraId="2EABD9F0" w14:textId="77777777" w:rsidR="001F02A8" w:rsidRDefault="00CB1CEE" w:rsidP="00D7438A">
      <w:pPr>
        <w:pStyle w:val="List2"/>
        <w:numPr>
          <w:ilvl w:val="0"/>
          <w:numId w:val="4"/>
        </w:numPr>
        <w:spacing w:line="259" w:lineRule="auto"/>
        <w:rPr>
          <w:rFonts w:ascii="Quicksand Medium" w:hAnsi="Quicksand Medium"/>
        </w:rPr>
      </w:pPr>
      <w:r w:rsidRPr="00CB1CEE">
        <w:rPr>
          <w:rFonts w:ascii="Quicksand Medium" w:hAnsi="Quicksand Medium"/>
        </w:rPr>
        <w:t xml:space="preserve">THE CALL IS ACCEPTED by the candidate and a start date is determined. The time frame from acceptance of call to arrival may vary and should be agreed upon by both the pastor and congregation. The chair of the </w:t>
      </w:r>
      <w:r>
        <w:rPr>
          <w:rFonts w:ascii="Quicksand Medium" w:hAnsi="Quicksand Medium"/>
        </w:rPr>
        <w:t>c</w:t>
      </w:r>
      <w:r w:rsidRPr="00CB1CEE">
        <w:rPr>
          <w:rFonts w:ascii="Quicksand Medium" w:hAnsi="Quicksand Medium"/>
        </w:rPr>
        <w:t xml:space="preserve">ongregation </w:t>
      </w:r>
      <w:r>
        <w:rPr>
          <w:rFonts w:ascii="Quicksand Medium" w:hAnsi="Quicksand Medium"/>
        </w:rPr>
        <w:t>c</w:t>
      </w:r>
      <w:r w:rsidRPr="00CB1CEE">
        <w:rPr>
          <w:rFonts w:ascii="Quicksand Medium" w:hAnsi="Quicksand Medium"/>
        </w:rPr>
        <w:t xml:space="preserve">ouncil should consult with the </w:t>
      </w:r>
      <w:proofErr w:type="gramStart"/>
      <w:r w:rsidRPr="00CB1CEE">
        <w:rPr>
          <w:rFonts w:ascii="Quicksand Medium" w:hAnsi="Quicksand Medium"/>
        </w:rPr>
        <w:t>newly</w:t>
      </w:r>
      <w:r>
        <w:rPr>
          <w:rFonts w:ascii="Quicksand Medium" w:hAnsi="Quicksand Medium"/>
        </w:rPr>
        <w:t>-</w:t>
      </w:r>
      <w:r w:rsidRPr="00CB1CEE">
        <w:rPr>
          <w:rFonts w:ascii="Quicksand Medium" w:hAnsi="Quicksand Medium"/>
        </w:rPr>
        <w:t>called</w:t>
      </w:r>
      <w:proofErr w:type="gramEnd"/>
      <w:r w:rsidRPr="00CB1CEE">
        <w:rPr>
          <w:rFonts w:ascii="Quicksand Medium" w:hAnsi="Quicksand Medium"/>
        </w:rPr>
        <w:t xml:space="preserve"> pastor to determine when the acceptance can be announced publicly. The acceptance of the call, the date it can be made public, and the starting date should be conveyed promptly to the bishop’s office. Once the starting time is set, the congregation can make plans to say farewell to the interim pastor.</w:t>
      </w:r>
    </w:p>
    <w:p w14:paraId="09C7C9A3" w14:textId="77777777" w:rsidR="001F02A8" w:rsidRPr="001F02A8" w:rsidRDefault="001F02A8" w:rsidP="00D7438A">
      <w:pPr>
        <w:pStyle w:val="ListParagraph"/>
        <w:numPr>
          <w:ilvl w:val="1"/>
          <w:numId w:val="4"/>
        </w:numPr>
        <w:spacing w:after="0"/>
        <w:rPr>
          <w:rFonts w:ascii="Quicksand Medium" w:eastAsia="Arial Unicode MS" w:hAnsi="Quicksand Medium" w:cs="Arial Unicode MS"/>
          <w:color w:val="000000"/>
          <w:sz w:val="20"/>
          <w:szCs w:val="20"/>
          <w:u w:color="000000"/>
          <w:bdr w:val="nil"/>
        </w:rPr>
      </w:pPr>
      <w:r w:rsidRPr="001F02A8">
        <w:rPr>
          <w:rFonts w:ascii="Quicksand Medium" w:eastAsia="Arial Unicode MS" w:hAnsi="Quicksand Medium" w:cs="Arial Unicode MS"/>
          <w:color w:val="000000"/>
          <w:sz w:val="20"/>
          <w:szCs w:val="20"/>
          <w:u w:color="000000"/>
          <w:bdr w:val="nil"/>
        </w:rPr>
        <w:t xml:space="preserve">WHEN THE CANDIDATE IS A SEMINARIAN a service of ordination is planned by the candidate and congregation in consultation with the bishop of North Carolina Synod. The service may occur at the annual synod assembly, in the congregation that has extended the call, or in the candidate’s home congregation. Ordinations normally take place in the synod to which the ordinand is called. </w:t>
      </w:r>
    </w:p>
    <w:bookmarkEnd w:id="1"/>
    <w:p w14:paraId="098D672A" w14:textId="1AF4E42B" w:rsidR="00F10AB3" w:rsidRDefault="00F10AB3">
      <w:pPr>
        <w:rPr>
          <w:rFonts w:ascii="Quicksand Medium" w:hAnsi="Quicksand Medium"/>
          <w:b/>
          <w:bCs/>
          <w:sz w:val="20"/>
          <w:szCs w:val="20"/>
        </w:rPr>
      </w:pPr>
      <w:r>
        <w:rPr>
          <w:rFonts w:ascii="Quicksand Medium" w:hAnsi="Quicksand Medium"/>
          <w:b/>
          <w:bCs/>
          <w:sz w:val="20"/>
          <w:szCs w:val="20"/>
        </w:rPr>
        <w:br w:type="page"/>
      </w:r>
    </w:p>
    <w:p w14:paraId="3FE2181E" w14:textId="21014823" w:rsidR="002C05E8" w:rsidRDefault="00F10AB3">
      <w:pPr>
        <w:rPr>
          <w:rFonts w:ascii="Quicksand Medium" w:hAnsi="Quicksand Medium"/>
          <w:b/>
          <w:bCs/>
          <w:sz w:val="20"/>
          <w:szCs w:val="2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79744" behindDoc="0" locked="0" layoutInCell="1" allowOverlap="1" wp14:anchorId="3BB2F761" wp14:editId="63523DED">
                <wp:simplePos x="0" y="0"/>
                <wp:positionH relativeFrom="column">
                  <wp:posOffset>0</wp:posOffset>
                </wp:positionH>
                <wp:positionV relativeFrom="paragraph">
                  <wp:posOffset>90</wp:posOffset>
                </wp:positionV>
                <wp:extent cx="6217920" cy="38544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85445"/>
                        </a:xfrm>
                        <a:prstGeom prst="rect">
                          <a:avLst/>
                        </a:prstGeom>
                        <a:solidFill>
                          <a:srgbClr val="FDCA0B"/>
                        </a:solidFill>
                        <a:ln w="9525">
                          <a:solidFill>
                            <a:srgbClr val="000000"/>
                          </a:solidFill>
                          <a:miter lim="800000"/>
                          <a:headEnd/>
                          <a:tailEnd/>
                        </a:ln>
                      </wps:spPr>
                      <wps:txbx>
                        <w:txbxContent>
                          <w:p w14:paraId="562C2207" w14:textId="28057C3A" w:rsidR="009F7A6E" w:rsidRDefault="00E36D56" w:rsidP="00F10AB3">
                            <w:pPr>
                              <w:jc w:val="center"/>
                            </w:pPr>
                            <w:r w:rsidRPr="00E36D56">
                              <w:rPr>
                                <w:rFonts w:ascii="Quicksand SemiBold" w:hAnsi="Quicksand SemiBold"/>
                                <w:sz w:val="36"/>
                                <w:szCs w:val="36"/>
                              </w:rPr>
                              <w:t>COUNCIL MEETS PRIMARY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2F761" id="_x0000_s1029" type="#_x0000_t202" style="position:absolute;margin-left:0;margin-top:0;width:489.6pt;height:30.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" fillcolor="#fdca0b">
                <v:textbox>
                  <w:txbxContent>
                    <w:p w14:paraId="562C2207" w14:textId="28057C3A" w:rsidR="009F7A6E" w:rsidRDefault="00E36D56" w:rsidP="00F10AB3">
                      <w:pPr>
                        <w:jc w:val="center"/>
                      </w:pPr>
                      <w:r w:rsidRPr="00E36D56">
                        <w:rPr>
                          <w:rFonts w:ascii="Quicksand SemiBold" w:hAnsi="Quicksand SemiBold"/>
                          <w:sz w:val="36"/>
                          <w:szCs w:val="36"/>
                        </w:rPr>
                        <w:t>COUNCIL MEETS PRIMARY CANDIDATE</w:t>
                      </w:r>
                    </w:p>
                  </w:txbxContent>
                </v:textbox>
                <w10:wrap type="square"/>
              </v:shape>
            </w:pict>
          </mc:Fallback>
        </mc:AlternateContent>
      </w:r>
    </w:p>
    <w:p w14:paraId="700E6199" w14:textId="2A288224" w:rsidR="008B7CE1" w:rsidRPr="008B7CE1" w:rsidRDefault="008B7CE1" w:rsidP="008B7CE1">
      <w:pPr>
        <w:rPr>
          <w:rFonts w:ascii="Quicksand Medium" w:hAnsi="Quicksand Medium"/>
          <w:sz w:val="24"/>
          <w:szCs w:val="24"/>
        </w:rPr>
      </w:pPr>
      <w:bookmarkStart w:id="2" w:name="_Hlk55803996"/>
      <w:r w:rsidRPr="008B7CE1">
        <w:rPr>
          <w:rFonts w:ascii="Quicksand Medium" w:hAnsi="Quicksand Medium"/>
          <w:sz w:val="24"/>
          <w:szCs w:val="24"/>
        </w:rPr>
        <w:t xml:space="preserve">The call committee meets with the </w:t>
      </w:r>
      <w:r>
        <w:rPr>
          <w:rFonts w:ascii="Quicksand Medium" w:hAnsi="Quicksand Medium"/>
          <w:sz w:val="24"/>
          <w:szCs w:val="24"/>
        </w:rPr>
        <w:t>c</w:t>
      </w:r>
      <w:r w:rsidRPr="008B7CE1">
        <w:rPr>
          <w:rFonts w:ascii="Quicksand Medium" w:hAnsi="Quicksand Medium"/>
          <w:sz w:val="24"/>
          <w:szCs w:val="24"/>
        </w:rPr>
        <w:t xml:space="preserve">ongregation </w:t>
      </w:r>
      <w:r>
        <w:rPr>
          <w:rFonts w:ascii="Quicksand Medium" w:hAnsi="Quicksand Medium"/>
          <w:sz w:val="24"/>
          <w:szCs w:val="24"/>
        </w:rPr>
        <w:t>c</w:t>
      </w:r>
      <w:r w:rsidRPr="008B7CE1">
        <w:rPr>
          <w:rFonts w:ascii="Quicksand Medium" w:hAnsi="Quicksand Medium"/>
          <w:sz w:val="24"/>
          <w:szCs w:val="24"/>
        </w:rPr>
        <w:t xml:space="preserve">ouncil to present the primary candidate’s name and information. </w:t>
      </w:r>
    </w:p>
    <w:p w14:paraId="72C325B0" w14:textId="77777777" w:rsidR="008B7CE1" w:rsidRPr="008B7CE1" w:rsidRDefault="008B7CE1" w:rsidP="008B7CE1">
      <w:pPr>
        <w:rPr>
          <w:rFonts w:ascii="Quicksand Medium" w:hAnsi="Quicksand Medium"/>
          <w:sz w:val="16"/>
          <w:szCs w:val="16"/>
        </w:rPr>
      </w:pPr>
    </w:p>
    <w:p w14:paraId="4389BB90" w14:textId="77777777" w:rsidR="008B7CE1" w:rsidRPr="008B7CE1" w:rsidRDefault="008B7CE1" w:rsidP="008B7CE1">
      <w:pPr>
        <w:rPr>
          <w:rFonts w:ascii="Quicksand Medium" w:hAnsi="Quicksand Medium"/>
          <w:sz w:val="24"/>
          <w:szCs w:val="24"/>
        </w:rPr>
      </w:pPr>
      <w:r w:rsidRPr="008B7CE1">
        <w:rPr>
          <w:rFonts w:ascii="Quicksand Medium" w:hAnsi="Quicksand Medium"/>
          <w:sz w:val="24"/>
          <w:szCs w:val="24"/>
        </w:rPr>
        <w:t xml:space="preserve">The task of the call committee is to present in the most helpful ways the details of the primary candidate: </w:t>
      </w:r>
    </w:p>
    <w:p w14:paraId="15ED4913" w14:textId="1846D6A8" w:rsidR="008B7CE1" w:rsidRPr="008B7CE1" w:rsidRDefault="008B7CE1" w:rsidP="008B7CE1">
      <w:pPr>
        <w:pStyle w:val="ListParagraph"/>
        <w:numPr>
          <w:ilvl w:val="0"/>
          <w:numId w:val="93"/>
        </w:numPr>
        <w:rPr>
          <w:rFonts w:ascii="Quicksand Medium" w:hAnsi="Quicksand Medium"/>
          <w:sz w:val="24"/>
          <w:szCs w:val="24"/>
        </w:rPr>
      </w:pPr>
      <w:r w:rsidRPr="008B7CE1">
        <w:rPr>
          <w:rFonts w:ascii="Quicksand Medium" w:hAnsi="Quicksand Medium"/>
          <w:sz w:val="24"/>
          <w:szCs w:val="24"/>
        </w:rPr>
        <w:t xml:space="preserve">why the committee has decided on this </w:t>
      </w:r>
      <w:proofErr w:type="gramStart"/>
      <w:r w:rsidRPr="008B7CE1">
        <w:rPr>
          <w:rFonts w:ascii="Quicksand Medium" w:hAnsi="Quicksand Medium"/>
          <w:sz w:val="24"/>
          <w:szCs w:val="24"/>
        </w:rPr>
        <w:t>candidate</w:t>
      </w:r>
      <w:proofErr w:type="gramEnd"/>
      <w:r w:rsidRPr="008B7CE1">
        <w:rPr>
          <w:rFonts w:ascii="Quicksand Medium" w:hAnsi="Quicksand Medium"/>
          <w:sz w:val="24"/>
          <w:szCs w:val="24"/>
        </w:rPr>
        <w:t xml:space="preserve"> </w:t>
      </w:r>
    </w:p>
    <w:p w14:paraId="4B191580" w14:textId="5575B394" w:rsidR="008B7CE1" w:rsidRPr="008B7CE1" w:rsidRDefault="008B7CE1" w:rsidP="008B7CE1">
      <w:pPr>
        <w:pStyle w:val="ListParagraph"/>
        <w:numPr>
          <w:ilvl w:val="0"/>
          <w:numId w:val="93"/>
        </w:numPr>
        <w:rPr>
          <w:rFonts w:ascii="Quicksand Medium" w:hAnsi="Quicksand Medium"/>
          <w:sz w:val="24"/>
          <w:szCs w:val="24"/>
        </w:rPr>
      </w:pPr>
      <w:r w:rsidRPr="008B7CE1">
        <w:rPr>
          <w:rFonts w:ascii="Quicksand Medium" w:hAnsi="Quicksand Medium"/>
          <w:sz w:val="24"/>
          <w:szCs w:val="24"/>
        </w:rPr>
        <w:t>how this candidate meets the defined competencies and characteristics</w:t>
      </w:r>
    </w:p>
    <w:p w14:paraId="1C5AA0CD" w14:textId="4C1D204E" w:rsidR="008B7CE1" w:rsidRPr="008B7CE1" w:rsidRDefault="008B7CE1" w:rsidP="008B7CE1">
      <w:pPr>
        <w:pStyle w:val="ListParagraph"/>
        <w:numPr>
          <w:ilvl w:val="0"/>
          <w:numId w:val="93"/>
        </w:numPr>
        <w:rPr>
          <w:rFonts w:ascii="Quicksand Medium" w:hAnsi="Quicksand Medium"/>
          <w:sz w:val="24"/>
          <w:szCs w:val="24"/>
        </w:rPr>
      </w:pPr>
      <w:r w:rsidRPr="008B7CE1">
        <w:rPr>
          <w:rFonts w:ascii="Quicksand Medium" w:hAnsi="Quicksand Medium"/>
          <w:sz w:val="24"/>
          <w:szCs w:val="24"/>
        </w:rPr>
        <w:t xml:space="preserve">call committee members can share short summaries of what was important and outstanding for them about this </w:t>
      </w:r>
      <w:proofErr w:type="gramStart"/>
      <w:r w:rsidRPr="008B7CE1">
        <w:rPr>
          <w:rFonts w:ascii="Quicksand Medium" w:hAnsi="Quicksand Medium"/>
          <w:sz w:val="24"/>
          <w:szCs w:val="24"/>
        </w:rPr>
        <w:t>candidate</w:t>
      </w:r>
      <w:proofErr w:type="gramEnd"/>
    </w:p>
    <w:p w14:paraId="5BD78F05" w14:textId="6F155D31" w:rsidR="008B7CE1" w:rsidRPr="008B7CE1" w:rsidRDefault="008B7CE1" w:rsidP="008B7CE1">
      <w:pPr>
        <w:pStyle w:val="ListParagraph"/>
        <w:numPr>
          <w:ilvl w:val="0"/>
          <w:numId w:val="93"/>
        </w:numPr>
        <w:rPr>
          <w:rFonts w:ascii="Quicksand Medium" w:hAnsi="Quicksand Medium"/>
          <w:sz w:val="24"/>
          <w:szCs w:val="24"/>
        </w:rPr>
      </w:pPr>
      <w:r w:rsidRPr="008B7CE1">
        <w:rPr>
          <w:rFonts w:ascii="Quicksand Medium" w:hAnsi="Quicksand Medium"/>
          <w:sz w:val="24"/>
          <w:szCs w:val="24"/>
        </w:rPr>
        <w:t>in general</w:t>
      </w:r>
      <w:r>
        <w:rPr>
          <w:rFonts w:ascii="Quicksand Medium" w:hAnsi="Quicksand Medium"/>
          <w:sz w:val="24"/>
          <w:szCs w:val="24"/>
        </w:rPr>
        <w:t>,</w:t>
      </w:r>
      <w:r w:rsidRPr="008B7CE1">
        <w:rPr>
          <w:rFonts w:ascii="Quicksand Medium" w:hAnsi="Quicksand Medium"/>
          <w:sz w:val="24"/>
          <w:szCs w:val="24"/>
        </w:rPr>
        <w:t xml:space="preserve"> the ways and places the committee interacted with the </w:t>
      </w:r>
      <w:proofErr w:type="gramStart"/>
      <w:r w:rsidRPr="008B7CE1">
        <w:rPr>
          <w:rFonts w:ascii="Quicksand Medium" w:hAnsi="Quicksand Medium"/>
          <w:sz w:val="24"/>
          <w:szCs w:val="24"/>
        </w:rPr>
        <w:t>candidate</w:t>
      </w:r>
      <w:proofErr w:type="gramEnd"/>
    </w:p>
    <w:p w14:paraId="779695A5" w14:textId="4F47C45D" w:rsidR="008B7CE1" w:rsidRPr="008B7CE1" w:rsidRDefault="008B7CE1" w:rsidP="008B7CE1">
      <w:pPr>
        <w:pStyle w:val="ListParagraph"/>
        <w:numPr>
          <w:ilvl w:val="0"/>
          <w:numId w:val="93"/>
        </w:numPr>
        <w:rPr>
          <w:rFonts w:ascii="Quicksand Medium" w:hAnsi="Quicksand Medium"/>
          <w:sz w:val="24"/>
          <w:szCs w:val="24"/>
        </w:rPr>
      </w:pPr>
      <w:r w:rsidRPr="008B7CE1">
        <w:rPr>
          <w:rFonts w:ascii="Quicksand Medium" w:hAnsi="Quicksand Medium"/>
          <w:sz w:val="24"/>
          <w:szCs w:val="24"/>
        </w:rPr>
        <w:t xml:space="preserve">the council is reminded that the name and location of this candidate is still strictly confidential </w:t>
      </w:r>
      <w:proofErr w:type="gramStart"/>
      <w:r w:rsidRPr="008B7CE1">
        <w:rPr>
          <w:rFonts w:ascii="Quicksand Medium" w:hAnsi="Quicksand Medium"/>
          <w:sz w:val="24"/>
          <w:szCs w:val="24"/>
        </w:rPr>
        <w:t>at this point in time</w:t>
      </w:r>
      <w:proofErr w:type="gramEnd"/>
      <w:r w:rsidRPr="008B7CE1">
        <w:rPr>
          <w:rFonts w:ascii="Quicksand Medium" w:hAnsi="Quicksand Medium"/>
          <w:sz w:val="24"/>
          <w:szCs w:val="24"/>
        </w:rPr>
        <w:t>. It should not be shared until the council votes to present that person to the congregation as primary candidate. Only members of the call committee and council should know the identity of the candidate. (not spouses, friends, co-workers or possibly staff)</w:t>
      </w:r>
    </w:p>
    <w:p w14:paraId="66F7CB2F" w14:textId="77777777" w:rsidR="008B7CE1" w:rsidRPr="008B7CE1" w:rsidRDefault="008B7CE1" w:rsidP="008B7CE1">
      <w:pPr>
        <w:rPr>
          <w:rFonts w:ascii="Quicksand Medium" w:hAnsi="Quicksand Medium"/>
          <w:sz w:val="16"/>
          <w:szCs w:val="16"/>
        </w:rPr>
      </w:pPr>
    </w:p>
    <w:p w14:paraId="4B3AA7CF" w14:textId="77777777" w:rsidR="008B7CE1" w:rsidRPr="008B7CE1" w:rsidRDefault="008B7CE1" w:rsidP="008B7CE1">
      <w:pPr>
        <w:rPr>
          <w:rFonts w:ascii="Quicksand Medium" w:hAnsi="Quicksand Medium"/>
          <w:sz w:val="24"/>
          <w:szCs w:val="24"/>
        </w:rPr>
      </w:pPr>
      <w:r w:rsidRPr="008B7CE1">
        <w:rPr>
          <w:rFonts w:ascii="Quicksand Medium" w:hAnsi="Quicksand Medium"/>
          <w:sz w:val="24"/>
          <w:szCs w:val="24"/>
        </w:rPr>
        <w:t>The call committee may prepare a summary sheet about the candidate, share quotes, committee member comments and how the candidate matches the top competencies and characteristics identified.</w:t>
      </w:r>
    </w:p>
    <w:p w14:paraId="244492F5" w14:textId="77777777" w:rsidR="008B7CE1" w:rsidRPr="008B7CE1" w:rsidRDefault="008B7CE1" w:rsidP="008B7CE1">
      <w:pPr>
        <w:rPr>
          <w:rFonts w:ascii="Quicksand Medium" w:hAnsi="Quicksand Medium"/>
          <w:sz w:val="16"/>
          <w:szCs w:val="16"/>
        </w:rPr>
      </w:pPr>
    </w:p>
    <w:p w14:paraId="75C683E9" w14:textId="77777777" w:rsidR="008B7CE1" w:rsidRPr="008B7CE1" w:rsidRDefault="008B7CE1" w:rsidP="008B7CE1">
      <w:pPr>
        <w:rPr>
          <w:rFonts w:ascii="Quicksand Medium" w:hAnsi="Quicksand Medium"/>
          <w:sz w:val="24"/>
          <w:szCs w:val="24"/>
        </w:rPr>
      </w:pPr>
      <w:r w:rsidRPr="008B7CE1">
        <w:rPr>
          <w:rFonts w:ascii="Quicksand Medium" w:hAnsi="Quicksand Medium"/>
          <w:sz w:val="24"/>
          <w:szCs w:val="24"/>
        </w:rPr>
        <w:t>“Samples of ways to share information” are shared on the Web site as examples.</w:t>
      </w:r>
    </w:p>
    <w:p w14:paraId="5BBF89B7" w14:textId="77777777" w:rsidR="008B7CE1" w:rsidRPr="008B7CE1" w:rsidRDefault="008B7CE1" w:rsidP="008B7CE1">
      <w:pPr>
        <w:rPr>
          <w:rFonts w:ascii="Quicksand Medium" w:hAnsi="Quicksand Medium"/>
          <w:sz w:val="16"/>
          <w:szCs w:val="16"/>
        </w:rPr>
      </w:pPr>
    </w:p>
    <w:p w14:paraId="5E1305EC" w14:textId="77777777" w:rsidR="008B7CE1" w:rsidRPr="008B7CE1" w:rsidRDefault="008B7CE1" w:rsidP="008B7CE1">
      <w:pPr>
        <w:rPr>
          <w:rFonts w:ascii="Quicksand Medium" w:hAnsi="Quicksand Medium"/>
          <w:sz w:val="24"/>
          <w:szCs w:val="24"/>
        </w:rPr>
      </w:pPr>
      <w:r w:rsidRPr="008B7CE1">
        <w:rPr>
          <w:rFonts w:ascii="Quicksand Medium" w:hAnsi="Quicksand Medium"/>
          <w:sz w:val="24"/>
          <w:szCs w:val="24"/>
        </w:rPr>
        <w:t>Conversation about the candidate occurs between the council and the call committee members.</w:t>
      </w:r>
    </w:p>
    <w:p w14:paraId="1AD723C6" w14:textId="77777777" w:rsidR="008B7CE1" w:rsidRPr="008B7CE1" w:rsidRDefault="008B7CE1" w:rsidP="008B7CE1">
      <w:pPr>
        <w:rPr>
          <w:rFonts w:ascii="Quicksand Medium" w:hAnsi="Quicksand Medium"/>
          <w:sz w:val="16"/>
          <w:szCs w:val="16"/>
        </w:rPr>
      </w:pPr>
    </w:p>
    <w:p w14:paraId="3D6DB9F1" w14:textId="5485F0D7" w:rsidR="008B7CE1" w:rsidRDefault="008B7CE1" w:rsidP="008B7CE1">
      <w:pPr>
        <w:rPr>
          <w:rFonts w:ascii="Quicksand Medium" w:hAnsi="Quicksand Medium"/>
          <w:sz w:val="24"/>
          <w:szCs w:val="24"/>
        </w:rPr>
      </w:pPr>
      <w:r w:rsidRPr="008B7CE1">
        <w:rPr>
          <w:rFonts w:ascii="Quicksand Medium" w:hAnsi="Quicksand Medium"/>
          <w:sz w:val="24"/>
          <w:szCs w:val="24"/>
        </w:rPr>
        <w:t>The candidate is then invited to meet with the council. If the candidate is not at a great distance this is usually a stand</w:t>
      </w:r>
      <w:r>
        <w:rPr>
          <w:rFonts w:ascii="Quicksand Medium" w:hAnsi="Quicksand Medium"/>
          <w:sz w:val="24"/>
          <w:szCs w:val="24"/>
        </w:rPr>
        <w:t>-</w:t>
      </w:r>
      <w:r w:rsidRPr="008B7CE1">
        <w:rPr>
          <w:rFonts w:ascii="Quicksand Medium" w:hAnsi="Quicksand Medium"/>
          <w:sz w:val="24"/>
          <w:szCs w:val="24"/>
        </w:rPr>
        <w:t>alone visit, often with a spouse (if applicable) accompanying the candidate. The purpose of this visit is not to duplicate the interview(s) of the call committee, but rather for the council to observe, meet and get to know the candidate and look for those key items the call committee shared with the council when they presented the name.</w:t>
      </w:r>
    </w:p>
    <w:p w14:paraId="4673545E" w14:textId="1F7743B8" w:rsidR="00F10AB3" w:rsidRDefault="00F10AB3">
      <w:pPr>
        <w:rPr>
          <w:rFonts w:ascii="Quicksand Medium" w:hAnsi="Quicksand Medium"/>
          <w:sz w:val="24"/>
          <w:szCs w:val="24"/>
        </w:rPr>
      </w:pPr>
      <w:r>
        <w:rPr>
          <w:rFonts w:ascii="Quicksand Medium" w:hAnsi="Quicksand Medium"/>
          <w:sz w:val="24"/>
          <w:szCs w:val="24"/>
        </w:rPr>
        <w:br w:type="page"/>
      </w:r>
    </w:p>
    <w:p w14:paraId="3E4FE10E" w14:textId="600523BC" w:rsidR="00F10AB3" w:rsidRPr="00447C14" w:rsidRDefault="00F10AB3" w:rsidP="00F10AB3">
      <w:pPr>
        <w:rPr>
          <w:rFonts w:ascii="Quicksand Medium" w:eastAsia="TTE1A21570t00" w:hAnsi="Quicksand Medium" w:cs="TTE1A21570t00"/>
          <w:i/>
          <w:iCs/>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83840" behindDoc="0" locked="0" layoutInCell="1" allowOverlap="1" wp14:anchorId="7174741E" wp14:editId="75AAD840">
                <wp:simplePos x="0" y="0"/>
                <wp:positionH relativeFrom="column">
                  <wp:posOffset>45085</wp:posOffset>
                </wp:positionH>
                <wp:positionV relativeFrom="paragraph">
                  <wp:posOffset>0</wp:posOffset>
                </wp:positionV>
                <wp:extent cx="6276340" cy="751840"/>
                <wp:effectExtent l="0" t="0" r="1016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751840"/>
                        </a:xfrm>
                        <a:prstGeom prst="rect">
                          <a:avLst/>
                        </a:prstGeom>
                        <a:solidFill>
                          <a:srgbClr val="FDCA0B"/>
                        </a:solidFill>
                        <a:ln w="9525">
                          <a:solidFill>
                            <a:srgbClr val="000000"/>
                          </a:solidFill>
                          <a:miter lim="800000"/>
                          <a:headEnd/>
                          <a:tailEnd/>
                        </a:ln>
                      </wps:spPr>
                      <wps:txbx>
                        <w:txbxContent>
                          <w:p w14:paraId="2904A1E9" w14:textId="3637191E" w:rsidR="009F7A6E" w:rsidRDefault="00081958" w:rsidP="00081958">
                            <w:pPr>
                              <w:jc w:val="center"/>
                            </w:pPr>
                            <w:r w:rsidRPr="00081958">
                              <w:rPr>
                                <w:rFonts w:ascii="Quicksand SemiBold" w:hAnsi="Quicksand SemiBold"/>
                                <w:sz w:val="36"/>
                                <w:szCs w:val="36"/>
                              </w:rPr>
                              <w:t>SAMPLE LETTER FROM BISHOP AUTHORIZING PERSON</w:t>
                            </w:r>
                            <w:r>
                              <w:rPr>
                                <w:rFonts w:ascii="Quicksand SemiBold" w:hAnsi="Quicksand SemiBold"/>
                                <w:sz w:val="36"/>
                                <w:szCs w:val="36"/>
                              </w:rPr>
                              <w:t xml:space="preserve"> </w:t>
                            </w:r>
                            <w:r w:rsidRPr="00081958">
                              <w:rPr>
                                <w:rFonts w:ascii="Quicksand SemiBold" w:hAnsi="Quicksand SemiBold"/>
                                <w:sz w:val="36"/>
                                <w:szCs w:val="36"/>
                              </w:rPr>
                              <w:t>TO LEAD CONGREGATIONAL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741E" id="_x0000_s1030" type="#_x0000_t202" style="position:absolute;margin-left:3.55pt;margin-top:0;width:494.2pt;height:5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" fillcolor="#fdca0b">
                <v:textbox>
                  <w:txbxContent>
                    <w:p w14:paraId="2904A1E9" w14:textId="3637191E" w:rsidR="009F7A6E" w:rsidRDefault="00081958" w:rsidP="00081958">
                      <w:pPr>
                        <w:jc w:val="center"/>
                      </w:pPr>
                      <w:r w:rsidRPr="00081958">
                        <w:rPr>
                          <w:rFonts w:ascii="Quicksand SemiBold" w:hAnsi="Quicksand SemiBold"/>
                          <w:sz w:val="36"/>
                          <w:szCs w:val="36"/>
                        </w:rPr>
                        <w:t>SAMPLE LETTER FROM BISHOP AUTHORIZING PERSON</w:t>
                      </w:r>
                      <w:r>
                        <w:rPr>
                          <w:rFonts w:ascii="Quicksand SemiBold" w:hAnsi="Quicksand SemiBold"/>
                          <w:sz w:val="36"/>
                          <w:szCs w:val="36"/>
                        </w:rPr>
                        <w:t xml:space="preserve"> </w:t>
                      </w:r>
                      <w:r w:rsidRPr="00081958">
                        <w:rPr>
                          <w:rFonts w:ascii="Quicksand SemiBold" w:hAnsi="Quicksand SemiBold"/>
                          <w:sz w:val="36"/>
                          <w:szCs w:val="36"/>
                        </w:rPr>
                        <w:t>TO LEAD CONGREGATIONAL MEETING</w:t>
                      </w:r>
                    </w:p>
                  </w:txbxContent>
                </v:textbox>
                <w10:wrap type="square"/>
              </v:shape>
            </w:pict>
          </mc:Fallback>
        </mc:AlternateContent>
      </w:r>
    </w:p>
    <w:p w14:paraId="4F40A458" w14:textId="77777777" w:rsidR="00081958" w:rsidRPr="00081958" w:rsidRDefault="00081958" w:rsidP="00081958">
      <w:pPr>
        <w:jc w:val="center"/>
        <w:rPr>
          <w:rFonts w:ascii="Quicksand Medium" w:eastAsia="TTE1A22C50t00" w:hAnsi="Quicksand Medium" w:cs="TTE1A22C50t00"/>
          <w:b/>
          <w:bCs/>
          <w:sz w:val="28"/>
          <w:szCs w:val="28"/>
        </w:rPr>
      </w:pPr>
      <w:r w:rsidRPr="00081958">
        <w:rPr>
          <w:rFonts w:ascii="Quicksand Medium" w:eastAsia="TTE1A22C50t00" w:hAnsi="Quicksand Medium" w:cs="TTE1A22C50t00"/>
          <w:b/>
          <w:bCs/>
          <w:sz w:val="28"/>
          <w:szCs w:val="28"/>
        </w:rPr>
        <w:t>APPOINTMENT OF REPRESENTATIVE</w:t>
      </w:r>
    </w:p>
    <w:p w14:paraId="148B370F" w14:textId="1EB11EAF" w:rsidR="00081958" w:rsidRPr="00081958" w:rsidRDefault="00081958" w:rsidP="00081958">
      <w:pPr>
        <w:jc w:val="center"/>
        <w:rPr>
          <w:rFonts w:ascii="Quicksand Medium" w:eastAsia="TTE1A22C50t00" w:hAnsi="Quicksand Medium" w:cs="TTE1A22C50t00"/>
          <w:b/>
          <w:bCs/>
        </w:rPr>
      </w:pPr>
      <w:r w:rsidRPr="00081958">
        <w:rPr>
          <w:rFonts w:ascii="Quicksand Medium" w:eastAsia="TTE1A22C50t00" w:hAnsi="Quicksand Medium" w:cs="TTE1A22C50t00"/>
          <w:b/>
          <w:bCs/>
        </w:rPr>
        <w:t>To Conduct a Congregational Meeting for the Calling of a Pastor or Deacon</w:t>
      </w:r>
    </w:p>
    <w:p w14:paraId="3BCC07B3" w14:textId="77777777" w:rsidR="00081958" w:rsidRPr="00081958" w:rsidRDefault="00081958" w:rsidP="00081958">
      <w:pPr>
        <w:rPr>
          <w:rFonts w:ascii="Quicksand Medium" w:eastAsia="TTE1A22C50t00" w:hAnsi="Quicksand Medium" w:cs="TTE1A22C50t00"/>
        </w:rPr>
      </w:pPr>
    </w:p>
    <w:p w14:paraId="2B0B9F58" w14:textId="0F7965A6" w:rsidR="00081958" w:rsidRPr="00081958" w:rsidRDefault="009D48A2" w:rsidP="00081958">
      <w:pPr>
        <w:rPr>
          <w:rFonts w:ascii="Quicksand Medium" w:eastAsia="TTE1A22C50t00" w:hAnsi="Quicksand Medium" w:cs="TTE1A22C50t00"/>
          <w:i/>
          <w:iCs/>
          <w:sz w:val="20"/>
          <w:szCs w:val="20"/>
        </w:rPr>
      </w:pPr>
      <w:sdt>
        <w:sdtPr>
          <w:rPr>
            <w:rFonts w:ascii="Quicksand Medium" w:eastAsia="TTE1A22C50t00" w:hAnsi="Quicksand Medium" w:cs="TTE1A22C50t00"/>
          </w:rPr>
          <w:id w:val="671064771"/>
          <w:placeholder>
            <w:docPart w:val="DefaultPlaceholder_-1854013440"/>
          </w:placeholder>
          <w:showingPlcHdr/>
        </w:sdtPr>
        <w:sdtContent>
          <w:r w:rsidRPr="00D0211D">
            <w:rPr>
              <w:rStyle w:val="PlaceholderText"/>
            </w:rPr>
            <w:t>Click or tap here to enter text.</w:t>
          </w:r>
        </w:sdtContent>
      </w:sdt>
      <w:r w:rsidR="00081958">
        <w:rPr>
          <w:rFonts w:ascii="Quicksand Medium" w:eastAsia="TTE1A22C50t00" w:hAnsi="Quicksand Medium" w:cs="TTE1A22C50t00"/>
        </w:rPr>
        <w:br/>
      </w:r>
      <w:r w:rsidR="00081958" w:rsidRPr="00081958">
        <w:rPr>
          <w:rFonts w:ascii="Quicksand Medium" w:eastAsia="TTE1A22C50t00" w:hAnsi="Quicksand Medium" w:cs="TTE1A22C50t00"/>
          <w:i/>
          <w:iCs/>
          <w:sz w:val="20"/>
          <w:szCs w:val="20"/>
        </w:rPr>
        <w:t xml:space="preserve">(Name of council chair or </w:t>
      </w:r>
      <w:proofErr w:type="gramStart"/>
      <w:r w:rsidR="00081958" w:rsidRPr="00081958">
        <w:rPr>
          <w:rFonts w:ascii="Quicksand Medium" w:eastAsia="TTE1A22C50t00" w:hAnsi="Quicksand Medium" w:cs="TTE1A22C50t00"/>
          <w:i/>
          <w:iCs/>
          <w:sz w:val="20"/>
          <w:szCs w:val="20"/>
        </w:rPr>
        <w:t>other</w:t>
      </w:r>
      <w:proofErr w:type="gramEnd"/>
      <w:r w:rsidR="00081958" w:rsidRPr="00081958">
        <w:rPr>
          <w:rFonts w:ascii="Quicksand Medium" w:eastAsia="TTE1A22C50t00" w:hAnsi="Quicksand Medium" w:cs="TTE1A22C50t00"/>
          <w:i/>
          <w:iCs/>
          <w:sz w:val="20"/>
          <w:szCs w:val="20"/>
        </w:rPr>
        <w:t xml:space="preserve"> congregation council appointee)</w:t>
      </w:r>
    </w:p>
    <w:p w14:paraId="77ECCEFA" w14:textId="07884F45" w:rsidR="00081958" w:rsidRPr="00081958" w:rsidRDefault="00081958" w:rsidP="00081958">
      <w:pPr>
        <w:rPr>
          <w:rFonts w:ascii="Quicksand Medium" w:eastAsia="TTE1A22C50t00" w:hAnsi="Quicksand Medium" w:cs="TTE1A22C50t00"/>
        </w:rPr>
      </w:pPr>
      <w:r w:rsidRPr="00081958">
        <w:rPr>
          <w:rFonts w:ascii="Quicksand Medium" w:eastAsia="TTE1A22C50t00" w:hAnsi="Quicksand Medium" w:cs="TTE1A22C50t00"/>
        </w:rPr>
        <w:t>is hereby appointed to represent the bishop of the North Carolina Synod at a meeting of the members</w:t>
      </w:r>
      <w:r>
        <w:rPr>
          <w:rFonts w:ascii="Quicksand Medium" w:eastAsia="TTE1A22C50t00" w:hAnsi="Quicksand Medium" w:cs="TTE1A22C50t00"/>
        </w:rPr>
        <w:t xml:space="preserve"> of:</w:t>
      </w:r>
    </w:p>
    <w:p w14:paraId="66ED9C49" w14:textId="35E8E4A1" w:rsidR="00081958" w:rsidRPr="00081958" w:rsidRDefault="009D48A2" w:rsidP="00081958">
      <w:pPr>
        <w:rPr>
          <w:rFonts w:ascii="Quicksand Medium" w:eastAsia="TTE1A22C50t00" w:hAnsi="Quicksand Medium" w:cs="TTE1A22C50t00"/>
          <w:sz w:val="20"/>
          <w:szCs w:val="20"/>
        </w:rPr>
      </w:pPr>
      <w:sdt>
        <w:sdtPr>
          <w:rPr>
            <w:rFonts w:ascii="Quicksand Medium" w:eastAsia="TTE1A22C50t00" w:hAnsi="Quicksand Medium" w:cs="TTE1A22C50t00"/>
          </w:rPr>
          <w:id w:val="-463886235"/>
          <w:placeholder>
            <w:docPart w:val="DefaultPlaceholder_-1854013440"/>
          </w:placeholder>
          <w:showingPlcHdr/>
        </w:sdtPr>
        <w:sdtContent>
          <w:r w:rsidRPr="00D0211D">
            <w:rPr>
              <w:rStyle w:val="PlaceholderText"/>
            </w:rPr>
            <w:t>Click or tap here to enter text.</w:t>
          </w:r>
        </w:sdtContent>
      </w:sdt>
      <w:r w:rsidR="00081958">
        <w:rPr>
          <w:rFonts w:ascii="Quicksand Medium" w:eastAsia="TTE1A22C50t00" w:hAnsi="Quicksand Medium" w:cs="TTE1A22C50t00"/>
        </w:rPr>
        <w:br/>
      </w:r>
      <w:r w:rsidR="00081958" w:rsidRPr="00081958">
        <w:rPr>
          <w:rFonts w:ascii="Quicksand Medium" w:eastAsia="TTE1A22C50t00" w:hAnsi="Quicksand Medium" w:cs="TTE1A22C50t00"/>
          <w:i/>
          <w:iCs/>
          <w:sz w:val="20"/>
          <w:szCs w:val="20"/>
        </w:rPr>
        <w:t>(Name and location of congregation)</w:t>
      </w:r>
    </w:p>
    <w:p w14:paraId="1B3DB511" w14:textId="3B7FB09C" w:rsidR="00081958" w:rsidRPr="00081958" w:rsidRDefault="00081958" w:rsidP="00081958">
      <w:pPr>
        <w:rPr>
          <w:rFonts w:ascii="Quicksand Medium" w:eastAsia="TTE1A22C50t00" w:hAnsi="Quicksand Medium" w:cs="TTE1A22C50t00"/>
          <w:sz w:val="20"/>
          <w:szCs w:val="20"/>
        </w:rPr>
      </w:pPr>
      <w:r w:rsidRPr="00081958">
        <w:rPr>
          <w:rFonts w:ascii="Quicksand Medium" w:eastAsia="TTE1A22C50t00" w:hAnsi="Quicksand Medium" w:cs="TTE1A22C50t00"/>
        </w:rPr>
        <w:t xml:space="preserve">to be held </w:t>
      </w:r>
      <w:sdt>
        <w:sdtPr>
          <w:rPr>
            <w:rFonts w:ascii="Quicksand Medium" w:eastAsia="TTE1A22C50t00" w:hAnsi="Quicksand Medium" w:cs="TTE1A22C50t00"/>
          </w:rPr>
          <w:id w:val="-370918900"/>
          <w:placeholder>
            <w:docPart w:val="DefaultPlaceholder_-1854013440"/>
          </w:placeholder>
        </w:sdtPr>
        <w:sdtContent>
          <w:sdt>
            <w:sdtPr>
              <w:rPr>
                <w:rFonts w:ascii="Quicksand Medium" w:eastAsia="TTE1A22C50t00" w:hAnsi="Quicksand Medium" w:cs="TTE1A22C50t00"/>
              </w:rPr>
              <w:id w:val="-2089910171"/>
              <w:placeholder>
                <w:docPart w:val="DefaultPlaceholder_-1854013437"/>
              </w:placeholder>
              <w:showingPlcHdr/>
              <w:date>
                <w:dateFormat w:val="M/d/yyyy"/>
                <w:lid w:val="en-US"/>
                <w:storeMappedDataAs w:val="dateTime"/>
                <w:calendar w:val="gregorian"/>
              </w:date>
            </w:sdtPr>
            <w:sdtContent>
              <w:r w:rsidR="009D48A2" w:rsidRPr="009A4DEF">
                <w:rPr>
                  <w:rStyle w:val="PlaceholderText"/>
                </w:rPr>
                <w:t>Click or tap to enter a date.</w:t>
              </w:r>
            </w:sdtContent>
          </w:sdt>
        </w:sdtContent>
      </w:sdt>
      <w:r>
        <w:rPr>
          <w:rFonts w:ascii="Quicksand Medium" w:eastAsia="TTE1A22C50t00" w:hAnsi="Quicksand Medium" w:cs="TTE1A22C50t00"/>
        </w:rPr>
        <w:t>.</w:t>
      </w:r>
      <w:r>
        <w:rPr>
          <w:rFonts w:ascii="Quicksand Medium" w:eastAsia="TTE1A22C50t00" w:hAnsi="Quicksand Medium" w:cs="TTE1A22C50t00"/>
        </w:rPr>
        <w:br/>
      </w:r>
      <w:r w:rsidRPr="00081958">
        <w:rPr>
          <w:rFonts w:ascii="Quicksand Medium" w:eastAsia="TTE1A22C50t00" w:hAnsi="Quicksand Medium" w:cs="TTE1A22C50t00"/>
          <w:sz w:val="20"/>
          <w:szCs w:val="20"/>
        </w:rPr>
        <w:tab/>
        <w:t xml:space="preserve">   </w:t>
      </w:r>
      <w:proofErr w:type="gramStart"/>
      <w:r w:rsidRPr="00081958">
        <w:rPr>
          <w:rFonts w:ascii="Quicksand Medium" w:eastAsia="TTE1A22C50t00" w:hAnsi="Quicksand Medium" w:cs="TTE1A22C50t00"/>
          <w:sz w:val="20"/>
          <w:szCs w:val="20"/>
        </w:rPr>
        <w:t xml:space="preserve">   </w:t>
      </w:r>
      <w:r w:rsidRPr="00081958">
        <w:rPr>
          <w:rFonts w:ascii="Quicksand Medium" w:eastAsia="TTE1A22C50t00" w:hAnsi="Quicksand Medium" w:cs="TTE1A22C50t00"/>
          <w:i/>
          <w:iCs/>
          <w:sz w:val="20"/>
          <w:szCs w:val="20"/>
        </w:rPr>
        <w:t>(</w:t>
      </w:r>
      <w:proofErr w:type="gramEnd"/>
      <w:r w:rsidRPr="00081958">
        <w:rPr>
          <w:rFonts w:ascii="Quicksand Medium" w:eastAsia="TTE1A22C50t00" w:hAnsi="Quicksand Medium" w:cs="TTE1A22C50t00"/>
          <w:i/>
          <w:iCs/>
          <w:sz w:val="20"/>
          <w:szCs w:val="20"/>
        </w:rPr>
        <w:t>Date and time)</w:t>
      </w:r>
    </w:p>
    <w:p w14:paraId="295802E7" w14:textId="77777777" w:rsidR="00081958" w:rsidRPr="00081958" w:rsidRDefault="00081958" w:rsidP="00081958">
      <w:pPr>
        <w:rPr>
          <w:rFonts w:ascii="Quicksand Medium" w:eastAsia="TTE1A22C50t00" w:hAnsi="Quicksand Medium" w:cs="TTE1A22C50t00"/>
        </w:rPr>
      </w:pPr>
    </w:p>
    <w:p w14:paraId="7041C3B6" w14:textId="4827C8BE" w:rsidR="00081958" w:rsidRPr="00081958" w:rsidRDefault="00081958" w:rsidP="00081958">
      <w:pPr>
        <w:rPr>
          <w:rFonts w:ascii="Quicksand Medium" w:eastAsia="TTE1A22C50t00" w:hAnsi="Quicksand Medium" w:cs="TTE1A22C50t00"/>
        </w:rPr>
      </w:pPr>
      <w:r w:rsidRPr="00081958">
        <w:rPr>
          <w:rFonts w:ascii="Quicksand Medium" w:eastAsia="TTE1A22C50t00" w:hAnsi="Quicksand Medium" w:cs="TTE1A22C50t00"/>
        </w:rPr>
        <w:t xml:space="preserve">The congregational meeting to recommend the candidate should be called according to the congregation’s constitution. A written ballot giving approval by 2/3 majority of the votes cast will be required to issue a call. A second vote, requiring a simple majority, shall determine the compensation package of the newly-called rostered </w:t>
      </w:r>
      <w:r>
        <w:rPr>
          <w:rFonts w:ascii="Quicksand Medium" w:eastAsia="TTE1A22C50t00" w:hAnsi="Quicksand Medium" w:cs="TTE1A22C50t00"/>
        </w:rPr>
        <w:t>minister</w:t>
      </w:r>
      <w:r w:rsidRPr="00081958">
        <w:rPr>
          <w:rFonts w:ascii="Quicksand Medium" w:eastAsia="TTE1A22C50t00" w:hAnsi="Quicksand Medium" w:cs="TTE1A22C50t00"/>
        </w:rPr>
        <w:t>.</w:t>
      </w:r>
    </w:p>
    <w:p w14:paraId="20A94542" w14:textId="313103DA" w:rsidR="00081958" w:rsidRPr="00081958" w:rsidRDefault="00081958" w:rsidP="00081958">
      <w:pPr>
        <w:rPr>
          <w:rFonts w:ascii="Quicksand Medium" w:eastAsia="TTE1A22C50t00" w:hAnsi="Quicksand Medium" w:cs="TTE1A22C50t00"/>
        </w:rPr>
      </w:pPr>
      <w:r w:rsidRPr="00081958">
        <w:rPr>
          <w:rFonts w:ascii="Quicksand Medium" w:eastAsia="TTE1A22C50t00" w:hAnsi="Quicksand Medium" w:cs="TTE1A22C50t00"/>
        </w:rPr>
        <w:t xml:space="preserve">You will see that the meeting is conducted in accordance with the policy of the church and that a report of the meeting is made to the </w:t>
      </w:r>
      <w:r>
        <w:rPr>
          <w:rFonts w:ascii="Quicksand Medium" w:eastAsia="TTE1A22C50t00" w:hAnsi="Quicksand Medium" w:cs="TTE1A22C50t00"/>
        </w:rPr>
        <w:t>b</w:t>
      </w:r>
      <w:r w:rsidRPr="00081958">
        <w:rPr>
          <w:rFonts w:ascii="Quicksand Medium" w:eastAsia="TTE1A22C50t00" w:hAnsi="Quicksand Medium" w:cs="TTE1A22C50t00"/>
        </w:rPr>
        <w:t xml:space="preserve">ishop of </w:t>
      </w:r>
      <w:r>
        <w:rPr>
          <w:rFonts w:ascii="Quicksand Medium" w:eastAsia="TTE1A22C50t00" w:hAnsi="Quicksand Medium" w:cs="TTE1A22C50t00"/>
        </w:rPr>
        <w:t xml:space="preserve">the NC </w:t>
      </w:r>
      <w:r w:rsidRPr="00081958">
        <w:rPr>
          <w:rFonts w:ascii="Quicksand Medium" w:eastAsia="TTE1A22C50t00" w:hAnsi="Quicksand Medium" w:cs="TTE1A22C50t00"/>
        </w:rPr>
        <w:t>Synod.</w:t>
      </w:r>
    </w:p>
    <w:p w14:paraId="28F46441" w14:textId="77777777" w:rsidR="00081958" w:rsidRDefault="00081958" w:rsidP="00081958">
      <w:pPr>
        <w:rPr>
          <w:rFonts w:ascii="Quicksand Medium" w:eastAsia="TTE1A22C50t00" w:hAnsi="Quicksand Medium" w:cs="TTE1A22C50t00"/>
        </w:rPr>
      </w:pPr>
    </w:p>
    <w:p w14:paraId="7A0705C3" w14:textId="77777777" w:rsidR="00081958" w:rsidRDefault="00081958" w:rsidP="00081958">
      <w:pPr>
        <w:rPr>
          <w:rFonts w:ascii="Quicksand Medium" w:eastAsia="TTE1A22C50t00" w:hAnsi="Quicksand Medium" w:cs="TTE1A22C50t00"/>
        </w:rPr>
      </w:pPr>
    </w:p>
    <w:p w14:paraId="546E5116" w14:textId="7954EB1A" w:rsidR="00081958" w:rsidRDefault="009D48A2" w:rsidP="00081958">
      <w:pPr>
        <w:rPr>
          <w:rFonts w:ascii="Quicksand Medium" w:eastAsia="TTE1A22C50t00" w:hAnsi="Quicksand Medium" w:cs="TTE1A22C50t00"/>
        </w:rPr>
      </w:pPr>
      <w:sdt>
        <w:sdtPr>
          <w:rPr>
            <w:rFonts w:ascii="Quicksand Medium" w:eastAsia="TTE1A22C50t00" w:hAnsi="Quicksand Medium" w:cs="TTE1A22C50t00"/>
          </w:rPr>
          <w:id w:val="-1218429340"/>
          <w:placeholder>
            <w:docPart w:val="DefaultPlaceholder_-1854013440"/>
          </w:placeholder>
          <w:showingPlcHdr/>
        </w:sdtPr>
        <w:sdtContent>
          <w:r w:rsidRPr="00D0211D">
            <w:rPr>
              <w:rStyle w:val="PlaceholderText"/>
            </w:rPr>
            <w:t>Click or tap here to enter text.</w:t>
          </w:r>
        </w:sdtContent>
      </w:sdt>
      <w:r w:rsidR="00081958">
        <w:rPr>
          <w:rFonts w:ascii="Quicksand Medium" w:eastAsia="TTE1A22C50t00" w:hAnsi="Quicksand Medium" w:cs="TTE1A22C50t00"/>
        </w:rPr>
        <w:br/>
      </w:r>
      <w:r w:rsidR="00081958" w:rsidRPr="00081958">
        <w:rPr>
          <w:rFonts w:ascii="Quicksand Medium" w:eastAsia="TTE1A22C50t00" w:hAnsi="Quicksand Medium" w:cs="TTE1A22C50t00"/>
        </w:rPr>
        <w:t>Bishop,</w:t>
      </w:r>
      <w:r w:rsidR="00081958">
        <w:rPr>
          <w:rFonts w:ascii="Quicksand Medium" w:eastAsia="TTE1A22C50t00" w:hAnsi="Quicksand Medium" w:cs="TTE1A22C50t00"/>
        </w:rPr>
        <w:br/>
      </w:r>
      <w:r w:rsidR="00081958" w:rsidRPr="00081958">
        <w:rPr>
          <w:rFonts w:ascii="Quicksand Medium" w:eastAsia="TTE1A22C50t00" w:hAnsi="Quicksand Medium" w:cs="TTE1A22C50t00"/>
        </w:rPr>
        <w:t>North Carolina Synod of the</w:t>
      </w:r>
      <w:r w:rsidR="00081958">
        <w:rPr>
          <w:rFonts w:ascii="Quicksand Medium" w:eastAsia="TTE1A22C50t00" w:hAnsi="Quicksand Medium" w:cs="TTE1A22C50t00"/>
        </w:rPr>
        <w:t xml:space="preserve"> </w:t>
      </w:r>
      <w:r w:rsidR="00081958" w:rsidRPr="00081958">
        <w:rPr>
          <w:rFonts w:ascii="Quicksand Medium" w:eastAsia="TTE1A22C50t00" w:hAnsi="Quicksand Medium" w:cs="TTE1A22C50t00"/>
        </w:rPr>
        <w:t>Evangelical Lutheran Church in America</w:t>
      </w:r>
    </w:p>
    <w:p w14:paraId="02ACB14E" w14:textId="735B7017" w:rsidR="009C7C12" w:rsidRDefault="009C7C12" w:rsidP="00081958">
      <w:pPr>
        <w:rPr>
          <w:rFonts w:ascii="Quicksand Medium" w:eastAsia="TTE1A22C50t00" w:hAnsi="Quicksand Medium" w:cs="TTE1A22C50t00"/>
        </w:rPr>
      </w:pPr>
      <w:r>
        <w:rPr>
          <w:rFonts w:ascii="Quicksand Medium" w:eastAsia="TTE1A22C50t00" w:hAnsi="Quicksand Medium" w:cs="TTE1A22C50t00"/>
        </w:rPr>
        <w:br w:type="page"/>
      </w:r>
    </w:p>
    <w:p w14:paraId="0372E29C" w14:textId="77777777" w:rsidR="00EA094C" w:rsidRDefault="00EA094C" w:rsidP="007F049F">
      <w:pPr>
        <w:spacing w:after="0" w:line="240" w:lineRule="auto"/>
        <w:rPr>
          <w:rFonts w:ascii="Quicksand Medium" w:eastAsia="TTE1A22C50t00" w:hAnsi="Quicksand Medium" w:cs="TTE1A22C50t00"/>
        </w:rPr>
      </w:pPr>
    </w:p>
    <w:p w14:paraId="7E744A5E" w14:textId="4659F0AC" w:rsidR="009C7C12" w:rsidRDefault="009C7C12" w:rsidP="007F049F">
      <w:pPr>
        <w:spacing w:after="0" w:line="240" w:lineRule="auto"/>
        <w:rPr>
          <w:rFonts w:ascii="Quicksand Medium" w:eastAsia="TTE1A22C50t00" w:hAnsi="Quicksand Medium" w:cs="TTE1A22C50t00"/>
        </w:rPr>
      </w:pPr>
      <w:r w:rsidRPr="003D2DAD">
        <w:rPr>
          <w:rFonts w:ascii="Quicksand SemiBold" w:hAnsi="Quicksand SemiBold"/>
          <w:noProof/>
          <w:sz w:val="36"/>
          <w:szCs w:val="36"/>
        </w:rPr>
        <mc:AlternateContent>
          <mc:Choice Requires="wps">
            <w:drawing>
              <wp:anchor distT="45720" distB="45720" distL="114300" distR="114300" simplePos="0" relativeHeight="251685888" behindDoc="0" locked="0" layoutInCell="1" allowOverlap="1" wp14:anchorId="3CACFA53" wp14:editId="72470A4B">
                <wp:simplePos x="0" y="0"/>
                <wp:positionH relativeFrom="column">
                  <wp:posOffset>-65405</wp:posOffset>
                </wp:positionH>
                <wp:positionV relativeFrom="paragraph">
                  <wp:posOffset>0</wp:posOffset>
                </wp:positionV>
                <wp:extent cx="6335395" cy="385445"/>
                <wp:effectExtent l="0" t="0" r="2730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85445"/>
                        </a:xfrm>
                        <a:prstGeom prst="rect">
                          <a:avLst/>
                        </a:prstGeom>
                        <a:solidFill>
                          <a:srgbClr val="FDCA0B"/>
                        </a:solidFill>
                        <a:ln w="9525">
                          <a:solidFill>
                            <a:srgbClr val="000000"/>
                          </a:solidFill>
                          <a:miter lim="800000"/>
                          <a:headEnd/>
                          <a:tailEnd/>
                        </a:ln>
                      </wps:spPr>
                      <wps:txbx>
                        <w:txbxContent>
                          <w:p w14:paraId="66A59A92" w14:textId="4F854613" w:rsidR="009F7A6E" w:rsidRDefault="00133272" w:rsidP="009C7C12">
                            <w:pPr>
                              <w:jc w:val="center"/>
                            </w:pPr>
                            <w:r w:rsidRPr="00133272">
                              <w:rPr>
                                <w:rFonts w:ascii="Quicksand SemiBold" w:hAnsi="Quicksand SemiBold"/>
                                <w:sz w:val="36"/>
                                <w:szCs w:val="36"/>
                              </w:rPr>
                              <w:t>SAMPLE MOTIONS TO EXTEND THE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FA53" id="_x0000_s1031" type="#_x0000_t202" style="position:absolute;margin-left:-5.15pt;margin-top:0;width:498.85pt;height:30.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" fillcolor="#fdca0b">
                <v:textbox>
                  <w:txbxContent>
                    <w:p w14:paraId="66A59A92" w14:textId="4F854613" w:rsidR="009F7A6E" w:rsidRDefault="00133272" w:rsidP="009C7C12">
                      <w:pPr>
                        <w:jc w:val="center"/>
                      </w:pPr>
                      <w:r w:rsidRPr="00133272">
                        <w:rPr>
                          <w:rFonts w:ascii="Quicksand SemiBold" w:hAnsi="Quicksand SemiBold"/>
                          <w:sz w:val="36"/>
                          <w:szCs w:val="36"/>
                        </w:rPr>
                        <w:t>SAMPLE MOTIONS TO EXTEND THE CALL</w:t>
                      </w:r>
                    </w:p>
                  </w:txbxContent>
                </v:textbox>
                <w10:wrap type="square"/>
              </v:shape>
            </w:pict>
          </mc:Fallback>
        </mc:AlternateContent>
      </w:r>
    </w:p>
    <w:p w14:paraId="76D1525C" w14:textId="77777777" w:rsidR="00EA094C" w:rsidRDefault="00EA094C" w:rsidP="009C7C12">
      <w:pPr>
        <w:spacing w:after="0" w:line="240" w:lineRule="auto"/>
        <w:rPr>
          <w:rFonts w:ascii="Quicksand Medium" w:eastAsia="TTE1A22C50t00" w:hAnsi="Quicksand Medium" w:cs="TTE1A22C50t00"/>
          <w:b/>
          <w:bCs/>
        </w:rPr>
      </w:pPr>
    </w:p>
    <w:p w14:paraId="700F0D7E" w14:textId="77777777" w:rsidR="00EA094C" w:rsidRDefault="00EA094C" w:rsidP="009C7C12">
      <w:pPr>
        <w:spacing w:after="0" w:line="240" w:lineRule="auto"/>
        <w:rPr>
          <w:rFonts w:ascii="Quicksand Medium" w:eastAsia="TTE1A22C50t00" w:hAnsi="Quicksand Medium" w:cs="TTE1A22C50t00"/>
          <w:b/>
          <w:bCs/>
        </w:rPr>
      </w:pPr>
    </w:p>
    <w:p w14:paraId="74C5DE95" w14:textId="575196B2" w:rsidR="00133272" w:rsidRPr="00EA094C" w:rsidRDefault="00133272" w:rsidP="009C7C12">
      <w:pPr>
        <w:spacing w:after="0" w:line="240" w:lineRule="auto"/>
        <w:rPr>
          <w:rFonts w:ascii="Quicksand Medium" w:eastAsia="TTE1A22C50t00" w:hAnsi="Quicksand Medium" w:cs="TTE1A22C50t00"/>
          <w:b/>
          <w:bCs/>
        </w:rPr>
      </w:pPr>
      <w:r w:rsidRPr="00EA094C">
        <w:rPr>
          <w:rFonts w:ascii="Quicksand Medium" w:eastAsia="TTE1A22C50t00" w:hAnsi="Quicksand Medium" w:cs="TTE1A22C50t00"/>
          <w:b/>
          <w:bCs/>
        </w:rPr>
        <w:t xml:space="preserve">MOTION TO EXTEND THE CALL </w:t>
      </w:r>
    </w:p>
    <w:p w14:paraId="7E7AA8B2" w14:textId="58C4BFC7" w:rsidR="00133272" w:rsidRPr="00133272" w:rsidRDefault="00133272" w:rsidP="00133272">
      <w:pPr>
        <w:pStyle w:val="ListParagraph"/>
        <w:numPr>
          <w:ilvl w:val="0"/>
          <w:numId w:val="95"/>
        </w:numPr>
        <w:spacing w:after="0" w:line="240" w:lineRule="auto"/>
        <w:rPr>
          <w:rFonts w:ascii="Quicksand Medium" w:eastAsia="TTE1A22C50t00" w:hAnsi="Quicksand Medium" w:cs="TTE1A22C50t00"/>
        </w:rPr>
      </w:pPr>
      <w:r w:rsidRPr="00133272">
        <w:rPr>
          <w:rFonts w:ascii="Quicksand Medium" w:eastAsia="TTE1A22C50t00" w:hAnsi="Quicksand Medium" w:cs="TTE1A22C50t00"/>
        </w:rPr>
        <w:t xml:space="preserve">This motion requires a 2/3 vote for approval. </w:t>
      </w:r>
    </w:p>
    <w:p w14:paraId="480F814C" w14:textId="4A94F166" w:rsidR="009C7C12" w:rsidRPr="00133272" w:rsidRDefault="00133272" w:rsidP="00133272">
      <w:pPr>
        <w:pStyle w:val="ListParagraph"/>
        <w:numPr>
          <w:ilvl w:val="0"/>
          <w:numId w:val="95"/>
        </w:numPr>
        <w:spacing w:after="0" w:line="240" w:lineRule="auto"/>
        <w:rPr>
          <w:rFonts w:ascii="Quicksand Medium" w:eastAsia="TTE1A22C50t00" w:hAnsi="Quicksand Medium" w:cs="TTE1A22C50t00"/>
        </w:rPr>
      </w:pPr>
      <w:r w:rsidRPr="00133272">
        <w:rPr>
          <w:rFonts w:ascii="Quicksand Medium" w:eastAsia="TTE1A22C50t00" w:hAnsi="Quicksand Medium" w:cs="TTE1A22C50t00"/>
        </w:rPr>
        <w:t>The ballot must be a written ballot.</w:t>
      </w:r>
    </w:p>
    <w:p w14:paraId="0F1C5729" w14:textId="77777777" w:rsidR="00133272" w:rsidRDefault="00133272" w:rsidP="00133272">
      <w:pPr>
        <w:spacing w:after="0" w:line="240" w:lineRule="auto"/>
        <w:rPr>
          <w:rFonts w:ascii="Quicksand Medium" w:eastAsia="TTE1A22C50t00" w:hAnsi="Quicksand Medium" w:cs="TTE1A22C50t00"/>
          <w:noProof/>
        </w:rPr>
      </w:pPr>
    </w:p>
    <w:p w14:paraId="6E1F8ADA" w14:textId="5879F260" w:rsidR="00133272" w:rsidRPr="00133272" w:rsidRDefault="00133272" w:rsidP="00133272">
      <w:pPr>
        <w:spacing w:after="0" w:line="240" w:lineRule="auto"/>
        <w:rPr>
          <w:rFonts w:ascii="Quicksand Medium" w:eastAsia="TTE1A22C50t00" w:hAnsi="Quicksand Medium" w:cs="TTE1A22C50t00"/>
          <w:noProof/>
        </w:rPr>
      </w:pPr>
      <w:r w:rsidRPr="00133272">
        <w:rPr>
          <w:rFonts w:ascii="Quicksand Medium" w:eastAsia="TTE1A22C50t00" w:hAnsi="Quicksand Medium" w:cs="TTE1A22C50t00"/>
          <w:noProof/>
        </w:rPr>
        <w:t xml:space="preserve">That </w:t>
      </w:r>
      <w:sdt>
        <w:sdtPr>
          <w:rPr>
            <w:rFonts w:ascii="Quicksand Medium" w:eastAsia="TTE1A22C50t00" w:hAnsi="Quicksand Medium" w:cs="TTE1A22C50t00"/>
            <w:noProof/>
          </w:rPr>
          <w:id w:val="542943102"/>
          <w:placeholder>
            <w:docPart w:val="DefaultPlaceholder_-1854013440"/>
          </w:placeholder>
          <w:showingPlcHdr/>
        </w:sdtPr>
        <w:sdtContent>
          <w:r w:rsidR="009D48A2" w:rsidRPr="00D0211D">
            <w:rPr>
              <w:rStyle w:val="PlaceholderText"/>
            </w:rPr>
            <w:t>Click or tap here to enter text.</w:t>
          </w:r>
        </w:sdtContent>
      </w:sdt>
      <w:r w:rsidR="009D48A2">
        <w:rPr>
          <w:rFonts w:ascii="Quicksand Medium" w:eastAsia="TTE1A22C50t00" w:hAnsi="Quicksand Medium" w:cs="TTE1A22C50t00"/>
          <w:noProof/>
        </w:rPr>
        <w:t xml:space="preserve"> </w:t>
      </w:r>
      <w:r w:rsidRPr="00133272">
        <w:rPr>
          <w:rFonts w:ascii="Quicksand Medium" w:eastAsia="TTE1A22C50t00" w:hAnsi="Quicksand Medium" w:cs="TTE1A22C50t00"/>
          <w:noProof/>
        </w:rPr>
        <w:t xml:space="preserve">(name) be called to serve as pastor/deacon of </w:t>
      </w:r>
      <w:sdt>
        <w:sdtPr>
          <w:rPr>
            <w:rFonts w:ascii="Quicksand Medium" w:eastAsia="TTE1A22C50t00" w:hAnsi="Quicksand Medium" w:cs="TTE1A22C50t00"/>
            <w:noProof/>
          </w:rPr>
          <w:id w:val="162285116"/>
          <w:placeholder>
            <w:docPart w:val="DefaultPlaceholder_-1854013440"/>
          </w:placeholder>
          <w:showingPlcHdr/>
        </w:sdtPr>
        <w:sdtContent>
          <w:r w:rsidR="009D48A2" w:rsidRPr="00D0211D">
            <w:rPr>
              <w:rStyle w:val="PlaceholderText"/>
            </w:rPr>
            <w:t>Click or tap here to enter text.</w:t>
          </w:r>
        </w:sdtContent>
      </w:sdt>
      <w:r w:rsidR="009D48A2">
        <w:rPr>
          <w:rFonts w:ascii="Quicksand Medium" w:eastAsia="TTE1A22C50t00" w:hAnsi="Quicksand Medium" w:cs="TTE1A22C50t00"/>
          <w:noProof/>
        </w:rPr>
        <w:t xml:space="preserve"> </w:t>
      </w:r>
      <w:r w:rsidRPr="00133272">
        <w:rPr>
          <w:rFonts w:ascii="Quicksand Medium" w:eastAsia="TTE1A22C50t00" w:hAnsi="Quicksand Medium" w:cs="TTE1A22C50t00"/>
          <w:noProof/>
        </w:rPr>
        <w:t>Lutheran Church</w:t>
      </w:r>
      <w:r>
        <w:rPr>
          <w:rFonts w:ascii="Quicksand Medium" w:eastAsia="TTE1A22C50t00" w:hAnsi="Quicksand Medium" w:cs="TTE1A22C50t00"/>
          <w:noProof/>
        </w:rPr>
        <w:t>.</w:t>
      </w:r>
    </w:p>
    <w:p w14:paraId="4B1EAC47" w14:textId="77777777" w:rsidR="00133272" w:rsidRPr="00133272" w:rsidRDefault="00133272" w:rsidP="00133272">
      <w:pPr>
        <w:spacing w:after="0" w:line="240" w:lineRule="auto"/>
        <w:rPr>
          <w:rFonts w:ascii="Quicksand Medium" w:eastAsia="TTE1A22C50t00" w:hAnsi="Quicksand Medium" w:cs="TTE1A22C50t00"/>
          <w:noProof/>
        </w:rPr>
      </w:pPr>
    </w:p>
    <w:p w14:paraId="72C40CF6" w14:textId="77777777" w:rsidR="00133272" w:rsidRPr="00133272" w:rsidRDefault="00133272" w:rsidP="00133272">
      <w:pPr>
        <w:spacing w:after="0" w:line="240" w:lineRule="auto"/>
        <w:rPr>
          <w:rFonts w:ascii="Quicksand Medium" w:eastAsia="TTE1A22C50t00" w:hAnsi="Quicksand Medium" w:cs="TTE1A22C50t00"/>
          <w:noProof/>
        </w:rPr>
      </w:pPr>
      <w:r w:rsidRPr="00133272">
        <w:rPr>
          <w:rFonts w:ascii="Quicksand Medium" w:eastAsia="TTE1A22C50t00" w:hAnsi="Quicksand Medium" w:cs="TTE1A22C50t00"/>
          <w:noProof/>
        </w:rPr>
        <w:tab/>
      </w:r>
      <w:r w:rsidRPr="00133272">
        <w:rPr>
          <w:rFonts w:ascii="Quicksand Medium" w:eastAsia="TTE1A22C50t00" w:hAnsi="Quicksand Medium" w:cs="TTE1A22C50t00"/>
          <w:noProof/>
        </w:rPr>
        <w:tab/>
      </w:r>
      <w:r w:rsidRPr="00133272">
        <w:rPr>
          <w:rFonts w:ascii="Segoe UI Emoji" w:eastAsia="TTE1A22C50t00" w:hAnsi="Segoe UI Emoji" w:cs="Segoe UI Emoji"/>
          <w:noProof/>
        </w:rPr>
        <w:t>⬜</w:t>
      </w:r>
      <w:r w:rsidRPr="00133272">
        <w:rPr>
          <w:rFonts w:ascii="Quicksand Medium" w:eastAsia="TTE1A22C50t00" w:hAnsi="Quicksand Medium" w:cs="TTE1A22C50t00"/>
          <w:noProof/>
        </w:rPr>
        <w:t xml:space="preserve"> YES</w:t>
      </w:r>
      <w:r w:rsidRPr="00133272">
        <w:rPr>
          <w:rFonts w:ascii="Quicksand Medium" w:eastAsia="TTE1A22C50t00" w:hAnsi="Quicksand Medium" w:cs="TTE1A22C50t00"/>
          <w:noProof/>
        </w:rPr>
        <w:tab/>
      </w:r>
      <w:r w:rsidRPr="00133272">
        <w:rPr>
          <w:rFonts w:ascii="Quicksand Medium" w:eastAsia="TTE1A22C50t00" w:hAnsi="Quicksand Medium" w:cs="TTE1A22C50t00"/>
          <w:noProof/>
        </w:rPr>
        <w:tab/>
      </w:r>
      <w:r w:rsidRPr="00133272">
        <w:rPr>
          <w:rFonts w:ascii="Quicksand Medium" w:eastAsia="TTE1A22C50t00" w:hAnsi="Quicksand Medium" w:cs="TTE1A22C50t00"/>
          <w:noProof/>
        </w:rPr>
        <w:tab/>
      </w:r>
      <w:r w:rsidRPr="00133272">
        <w:rPr>
          <w:rFonts w:ascii="Quicksand Medium" w:eastAsia="TTE1A22C50t00" w:hAnsi="Quicksand Medium" w:cs="TTE1A22C50t00"/>
          <w:noProof/>
        </w:rPr>
        <w:tab/>
      </w:r>
      <w:r w:rsidRPr="00133272">
        <w:rPr>
          <w:rFonts w:ascii="Segoe UI Emoji" w:eastAsia="TTE1A22C50t00" w:hAnsi="Segoe UI Emoji" w:cs="Segoe UI Emoji"/>
          <w:noProof/>
        </w:rPr>
        <w:t>⬜</w:t>
      </w:r>
      <w:r w:rsidRPr="00133272">
        <w:rPr>
          <w:rFonts w:ascii="Quicksand Medium" w:eastAsia="TTE1A22C50t00" w:hAnsi="Quicksand Medium" w:cs="TTE1A22C50t00"/>
          <w:noProof/>
        </w:rPr>
        <w:t xml:space="preserve"> NO</w:t>
      </w:r>
    </w:p>
    <w:p w14:paraId="66322C28" w14:textId="77777777" w:rsidR="00133272" w:rsidRPr="00133272" w:rsidRDefault="00133272" w:rsidP="00133272">
      <w:pPr>
        <w:spacing w:after="0" w:line="240" w:lineRule="auto"/>
        <w:rPr>
          <w:rFonts w:ascii="Quicksand Medium" w:eastAsia="TTE1A22C50t00" w:hAnsi="Quicksand Medium" w:cs="TTE1A22C50t00"/>
          <w:noProof/>
        </w:rPr>
      </w:pPr>
    </w:p>
    <w:p w14:paraId="5CB6C449" w14:textId="2DD4DEDD" w:rsidR="00133272" w:rsidRDefault="00133272" w:rsidP="00133272">
      <w:pPr>
        <w:spacing w:after="0" w:line="240" w:lineRule="auto"/>
        <w:rPr>
          <w:rFonts w:ascii="Quicksand Medium" w:eastAsia="TTE1A22C50t00" w:hAnsi="Quicksand Medium" w:cs="TTE1A22C50t00"/>
          <w:noProof/>
        </w:rPr>
      </w:pPr>
      <w:r w:rsidRPr="00133272">
        <w:rPr>
          <w:rFonts w:ascii="Quicksand Medium" w:eastAsia="TTE1A22C50t00" w:hAnsi="Quicksand Medium" w:cs="TTE1A22C50t00"/>
          <w:noProof/>
        </w:rPr>
        <w:t>Additional copies of information material provided to the congregation about the candidate should be available for those who may need them.</w:t>
      </w:r>
    </w:p>
    <w:p w14:paraId="597E7C36" w14:textId="6543E055" w:rsidR="009C7C12" w:rsidRDefault="009C7C12" w:rsidP="009C7C12">
      <w:pPr>
        <w:spacing w:after="0" w:line="240" w:lineRule="auto"/>
        <w:rPr>
          <w:rFonts w:ascii="Quicksand Medium" w:eastAsia="TTE1A22C50t00" w:hAnsi="Quicksand Medium" w:cs="TTE1A22C50t00"/>
        </w:rPr>
      </w:pPr>
    </w:p>
    <w:p w14:paraId="31C8BB58" w14:textId="780215E3" w:rsidR="009C7C12" w:rsidRDefault="00EA094C" w:rsidP="009C7C12">
      <w:pPr>
        <w:spacing w:after="0" w:line="240" w:lineRule="auto"/>
        <w:rPr>
          <w:rFonts w:ascii="Quicksand Medium" w:eastAsia="TTE1A22C50t00" w:hAnsi="Quicksand Medium" w:cs="TTE1A22C50t00"/>
        </w:rPr>
      </w:pPr>
      <w:r>
        <w:rPr>
          <w:rFonts w:ascii="Quicksand Medium" w:eastAsia="TTE1A22C50t00" w:hAnsi="Quicksand Medium" w:cs="TTE1A22C50t00"/>
          <w:noProof/>
        </w:rPr>
        <mc:AlternateContent>
          <mc:Choice Requires="wps">
            <w:drawing>
              <wp:anchor distT="0" distB="0" distL="114300" distR="114300" simplePos="0" relativeHeight="251686912" behindDoc="0" locked="0" layoutInCell="1" allowOverlap="1" wp14:anchorId="5A37803D" wp14:editId="1B170BDC">
                <wp:simplePos x="0" y="0"/>
                <wp:positionH relativeFrom="column">
                  <wp:posOffset>31115</wp:posOffset>
                </wp:positionH>
                <wp:positionV relativeFrom="paragraph">
                  <wp:posOffset>92062</wp:posOffset>
                </wp:positionV>
                <wp:extent cx="616823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682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29B7A" id="Straight Connector 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5pt,7.25pt" to="488.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" strokecolor="#4472c4 [3204]" strokeweight=".5pt">
                <v:stroke joinstyle="miter"/>
              </v:line>
            </w:pict>
          </mc:Fallback>
        </mc:AlternateContent>
      </w:r>
    </w:p>
    <w:p w14:paraId="7A32F62F" w14:textId="77777777" w:rsidR="00EA094C" w:rsidRDefault="00EA094C" w:rsidP="009C7C12">
      <w:pPr>
        <w:spacing w:after="0" w:line="240" w:lineRule="auto"/>
        <w:rPr>
          <w:rFonts w:ascii="Quicksand Medium" w:eastAsia="TTE1A22C50t00" w:hAnsi="Quicksand Medium" w:cs="TTE1A22C50t00"/>
          <w:b/>
          <w:bCs/>
        </w:rPr>
      </w:pPr>
    </w:p>
    <w:p w14:paraId="6EEC45BE" w14:textId="0C858B05" w:rsidR="00133272" w:rsidRPr="00EA094C" w:rsidRDefault="00133272" w:rsidP="009C7C12">
      <w:pPr>
        <w:spacing w:after="0" w:line="240" w:lineRule="auto"/>
        <w:rPr>
          <w:rFonts w:ascii="Quicksand Medium" w:eastAsia="TTE1A22C50t00" w:hAnsi="Quicksand Medium" w:cs="TTE1A22C50t00"/>
          <w:b/>
          <w:bCs/>
        </w:rPr>
      </w:pPr>
      <w:r w:rsidRPr="00EA094C">
        <w:rPr>
          <w:rFonts w:ascii="Quicksand Medium" w:eastAsia="TTE1A22C50t00" w:hAnsi="Quicksand Medium" w:cs="TTE1A22C50t00"/>
          <w:b/>
          <w:bCs/>
        </w:rPr>
        <w:t>MOTION TO APPROVE COMPENSATION PACKAGE</w:t>
      </w:r>
    </w:p>
    <w:p w14:paraId="30A5CA18" w14:textId="50F9A7AC" w:rsidR="00133272" w:rsidRPr="00133272" w:rsidRDefault="00133272" w:rsidP="00133272">
      <w:pPr>
        <w:pStyle w:val="ListParagraph"/>
        <w:numPr>
          <w:ilvl w:val="0"/>
          <w:numId w:val="95"/>
        </w:numPr>
        <w:spacing w:after="0" w:line="240" w:lineRule="auto"/>
        <w:rPr>
          <w:rFonts w:ascii="Quicksand Medium" w:eastAsia="TTE1A22C50t00" w:hAnsi="Quicksand Medium" w:cs="TTE1A22C50t00"/>
        </w:rPr>
      </w:pPr>
      <w:r w:rsidRPr="00133272">
        <w:rPr>
          <w:rFonts w:ascii="Quicksand Medium" w:eastAsia="TTE1A22C50t00" w:hAnsi="Quicksand Medium" w:cs="TTE1A22C50t00"/>
        </w:rPr>
        <w:t xml:space="preserve">This motion requires a simple majority for approval. </w:t>
      </w:r>
    </w:p>
    <w:p w14:paraId="1F370B5C" w14:textId="5C9F9C5A" w:rsidR="00133272" w:rsidRDefault="00133272" w:rsidP="00133272">
      <w:pPr>
        <w:pStyle w:val="ListParagraph"/>
        <w:numPr>
          <w:ilvl w:val="0"/>
          <w:numId w:val="95"/>
        </w:numPr>
        <w:spacing w:after="0" w:line="240" w:lineRule="auto"/>
        <w:rPr>
          <w:rFonts w:ascii="Quicksand Medium" w:eastAsia="TTE1A22C50t00" w:hAnsi="Quicksand Medium" w:cs="TTE1A22C50t00"/>
        </w:rPr>
      </w:pPr>
      <w:r w:rsidRPr="00133272">
        <w:rPr>
          <w:rFonts w:ascii="Quicksand Medium" w:eastAsia="TTE1A22C50t00" w:hAnsi="Quicksand Medium" w:cs="TTE1A22C50t00"/>
        </w:rPr>
        <w:t>The ballot may be made by a voice vote or by written ballot.</w:t>
      </w:r>
    </w:p>
    <w:p w14:paraId="3D9B2C12" w14:textId="77777777" w:rsidR="00133272" w:rsidRPr="009C7C12" w:rsidRDefault="00133272" w:rsidP="009C7C12">
      <w:pPr>
        <w:spacing w:after="0" w:line="240" w:lineRule="auto"/>
        <w:rPr>
          <w:rFonts w:ascii="Quicksand Medium" w:eastAsia="TTE1A22C50t00" w:hAnsi="Quicksand Medium" w:cs="TTE1A22C50t00"/>
        </w:rPr>
      </w:pPr>
    </w:p>
    <w:p w14:paraId="66ADEBB8" w14:textId="690F4362" w:rsidR="00133272" w:rsidRPr="00133272" w:rsidRDefault="00133272" w:rsidP="00133272">
      <w:pPr>
        <w:spacing w:after="0" w:line="240" w:lineRule="auto"/>
        <w:rPr>
          <w:rFonts w:ascii="Quicksand Medium" w:eastAsia="TTE1A22C50t00" w:hAnsi="Quicksand Medium" w:cs="TTE1A22C50t00"/>
        </w:rPr>
      </w:pPr>
      <w:r w:rsidRPr="00133272">
        <w:rPr>
          <w:rFonts w:ascii="Quicksand Medium" w:eastAsia="TTE1A22C50t00" w:hAnsi="Quicksand Medium" w:cs="TTE1A22C50t00"/>
        </w:rPr>
        <w:t>That the initial compensation for the leader (or pastor</w:t>
      </w:r>
      <w:r w:rsidR="009447AA">
        <w:rPr>
          <w:rFonts w:ascii="Quicksand Medium" w:eastAsia="TTE1A22C50t00" w:hAnsi="Quicksand Medium" w:cs="TTE1A22C50t00"/>
        </w:rPr>
        <w:t>/deacon</w:t>
      </w:r>
      <w:r w:rsidRPr="00133272">
        <w:rPr>
          <w:rFonts w:ascii="Quicksand Medium" w:eastAsia="TTE1A22C50t00" w:hAnsi="Quicksand Medium" w:cs="TTE1A22C50t00"/>
        </w:rPr>
        <w:t>, etc.) be:</w:t>
      </w:r>
    </w:p>
    <w:p w14:paraId="3938CE88" w14:textId="77777777" w:rsidR="00133272" w:rsidRPr="009447AA" w:rsidRDefault="00133272" w:rsidP="00133272">
      <w:pPr>
        <w:spacing w:after="0" w:line="240" w:lineRule="auto"/>
        <w:rPr>
          <w:rFonts w:ascii="Quicksand Medium" w:eastAsia="TTE1A22C50t00" w:hAnsi="Quicksand Medium" w:cs="TTE1A22C50t00"/>
          <w:i/>
          <w:iCs/>
          <w:sz w:val="20"/>
          <w:szCs w:val="20"/>
        </w:rPr>
      </w:pPr>
      <w:r w:rsidRPr="00133272">
        <w:rPr>
          <w:rFonts w:ascii="Quicksand Medium" w:eastAsia="TTE1A22C50t00" w:hAnsi="Quicksand Medium" w:cs="TTE1A22C50t00"/>
        </w:rPr>
        <w:tab/>
      </w:r>
      <w:r w:rsidRPr="009447AA">
        <w:rPr>
          <w:rFonts w:ascii="Quicksand Medium" w:eastAsia="TTE1A22C50t00" w:hAnsi="Quicksand Medium" w:cs="TTE1A22C50t00"/>
          <w:i/>
          <w:iCs/>
          <w:sz w:val="20"/>
          <w:szCs w:val="20"/>
        </w:rPr>
        <w:t>(an itemized list of compensation is provided)</w:t>
      </w:r>
    </w:p>
    <w:p w14:paraId="53580555" w14:textId="77777777" w:rsidR="00133272" w:rsidRPr="009447AA" w:rsidRDefault="00133272" w:rsidP="00133272">
      <w:pPr>
        <w:spacing w:after="0" w:line="240" w:lineRule="auto"/>
        <w:rPr>
          <w:rFonts w:ascii="Quicksand Medium" w:eastAsia="TTE1A22C50t00" w:hAnsi="Quicksand Medium" w:cs="TTE1A22C50t00"/>
          <w:i/>
          <w:iCs/>
          <w:sz w:val="20"/>
          <w:szCs w:val="20"/>
        </w:rPr>
      </w:pPr>
      <w:r w:rsidRPr="009447AA">
        <w:rPr>
          <w:rFonts w:ascii="Quicksand Medium" w:eastAsia="TTE1A22C50t00" w:hAnsi="Quicksand Medium" w:cs="TTE1A22C50t00"/>
          <w:i/>
          <w:iCs/>
          <w:sz w:val="20"/>
          <w:szCs w:val="20"/>
        </w:rPr>
        <w:tab/>
        <w:t>An example might be:</w:t>
      </w:r>
    </w:p>
    <w:p w14:paraId="72D1641E" w14:textId="77777777" w:rsidR="00133272" w:rsidRPr="00133272" w:rsidRDefault="00133272" w:rsidP="00133272">
      <w:pPr>
        <w:spacing w:after="0" w:line="240" w:lineRule="auto"/>
        <w:rPr>
          <w:rFonts w:ascii="Quicksand Medium" w:eastAsia="TTE1A22C50t00" w:hAnsi="Quicksand Medium" w:cs="TTE1A22C50t00"/>
        </w:rPr>
      </w:pPr>
    </w:p>
    <w:p w14:paraId="65FAD5B9" w14:textId="5BE70491" w:rsidR="00133272" w:rsidRPr="00133272" w:rsidRDefault="00133272" w:rsidP="009447AA">
      <w:pPr>
        <w:tabs>
          <w:tab w:val="left" w:pos="720"/>
          <w:tab w:val="left" w:pos="4320"/>
          <w:tab w:val="right" w:leader="underscore" w:pos="5400"/>
          <w:tab w:val="left" w:pos="5760"/>
          <w:tab w:val="left" w:pos="8640"/>
          <w:tab w:val="right" w:leader="underscore" w:pos="9720"/>
        </w:tabs>
        <w:spacing w:after="0" w:line="240" w:lineRule="auto"/>
        <w:ind w:firstLine="720"/>
        <w:rPr>
          <w:rFonts w:ascii="Quicksand Medium" w:eastAsia="TTE1A22C50t00" w:hAnsi="Quicksand Medium" w:cs="TTE1A22C50t00"/>
        </w:rPr>
      </w:pPr>
      <w:r w:rsidRPr="00133272">
        <w:rPr>
          <w:rFonts w:ascii="Quicksand Medium" w:eastAsia="TTE1A22C50t00" w:hAnsi="Quicksand Medium" w:cs="TTE1A22C50t00"/>
        </w:rPr>
        <w:t xml:space="preserve">Salary: </w:t>
      </w:r>
      <w:r w:rsidRPr="00133272">
        <w:rPr>
          <w:rFonts w:ascii="Quicksand Medium" w:eastAsia="TTE1A22C50t00" w:hAnsi="Quicksand Medium" w:cs="TTE1A22C50t00"/>
        </w:rPr>
        <w:tab/>
      </w:r>
      <w:sdt>
        <w:sdtPr>
          <w:rPr>
            <w:rFonts w:ascii="Quicksand Medium" w:eastAsia="TTE1A22C50t00" w:hAnsi="Quicksand Medium" w:cs="TTE1A22C50t00"/>
          </w:rPr>
          <w:id w:val="-1488085452"/>
          <w:placeholder>
            <w:docPart w:val="DefaultPlaceholder_-1854013440"/>
          </w:placeholder>
          <w:showingPlcHdr/>
        </w:sdtPr>
        <w:sdtContent>
          <w:r w:rsidR="009D48A2" w:rsidRPr="00D0211D">
            <w:rPr>
              <w:rStyle w:val="PlaceholderText"/>
            </w:rPr>
            <w:t>Click or tap here to enter text.</w:t>
          </w:r>
        </w:sdtContent>
      </w:sdt>
      <w:r w:rsidRPr="00133272">
        <w:rPr>
          <w:rFonts w:ascii="Quicksand Medium" w:eastAsia="TTE1A22C50t00" w:hAnsi="Quicksand Medium" w:cs="TTE1A22C50t00"/>
        </w:rPr>
        <w:tab/>
      </w:r>
      <w:r w:rsidRPr="00133272">
        <w:rPr>
          <w:rFonts w:ascii="Quicksand Medium" w:eastAsia="TTE1A22C50t00" w:hAnsi="Quicksand Medium" w:cs="TTE1A22C50t00"/>
        </w:rPr>
        <w:tab/>
        <w:t>ADDITIONAL MINIMUM SUPPORT:</w:t>
      </w:r>
    </w:p>
    <w:p w14:paraId="2D1D8A3D" w14:textId="77777777" w:rsidR="009447AA" w:rsidRDefault="00133272" w:rsidP="009447AA">
      <w:pPr>
        <w:tabs>
          <w:tab w:val="left" w:pos="720"/>
          <w:tab w:val="left" w:pos="4320"/>
          <w:tab w:val="right" w:leader="underscore" w:pos="5400"/>
          <w:tab w:val="left" w:pos="5760"/>
          <w:tab w:val="left" w:pos="8640"/>
          <w:tab w:val="right" w:leader="underscore" w:pos="9720"/>
        </w:tabs>
        <w:spacing w:after="0" w:line="240" w:lineRule="auto"/>
        <w:rPr>
          <w:rFonts w:ascii="Quicksand Medium" w:eastAsia="TTE1A22C50t00" w:hAnsi="Quicksand Medium" w:cs="TTE1A22C50t00"/>
        </w:rPr>
      </w:pPr>
      <w:r w:rsidRPr="00133272">
        <w:rPr>
          <w:rFonts w:ascii="Quicksand Medium" w:eastAsia="TTE1A22C50t00" w:hAnsi="Quicksand Medium" w:cs="TTE1A22C50t00"/>
        </w:rPr>
        <w:tab/>
        <w:t>Housing:</w:t>
      </w:r>
      <w:r w:rsidRPr="00133272">
        <w:rPr>
          <w:rFonts w:ascii="Quicksand Medium" w:eastAsia="TTE1A22C50t00" w:hAnsi="Quicksand Medium" w:cs="TTE1A22C50t00"/>
        </w:rPr>
        <w:tab/>
      </w:r>
      <w:r w:rsidRPr="00133272">
        <w:rPr>
          <w:rFonts w:ascii="Quicksand Medium" w:eastAsia="TTE1A22C50t00" w:hAnsi="Quicksand Medium" w:cs="TTE1A22C50t00"/>
        </w:rPr>
        <w:tab/>
      </w:r>
      <w:r w:rsidR="009447AA">
        <w:rPr>
          <w:rFonts w:ascii="Quicksand Medium" w:eastAsia="TTE1A22C50t00" w:hAnsi="Quicksand Medium" w:cs="TTE1A22C50t00"/>
        </w:rPr>
        <w:tab/>
      </w:r>
      <w:r w:rsidRPr="00133272">
        <w:rPr>
          <w:rFonts w:ascii="Quicksand Medium" w:eastAsia="TTE1A22C50t00" w:hAnsi="Quicksand Medium" w:cs="TTE1A22C50t00"/>
        </w:rPr>
        <w:t>Cont. Ed.</w:t>
      </w:r>
      <w:r w:rsidRPr="00133272">
        <w:rPr>
          <w:rFonts w:ascii="Quicksand Medium" w:eastAsia="TTE1A22C50t00" w:hAnsi="Quicksand Medium" w:cs="TTE1A22C50t00"/>
        </w:rPr>
        <w:tab/>
      </w:r>
      <w:r w:rsidRPr="00133272">
        <w:rPr>
          <w:rFonts w:ascii="Quicksand Medium" w:eastAsia="TTE1A22C50t00" w:hAnsi="Quicksand Medium" w:cs="TTE1A22C50t00"/>
        </w:rPr>
        <w:tab/>
      </w:r>
    </w:p>
    <w:p w14:paraId="7EA964AA" w14:textId="65F13BC2" w:rsidR="009447AA" w:rsidRDefault="00133272" w:rsidP="009447AA">
      <w:pPr>
        <w:tabs>
          <w:tab w:val="left" w:pos="720"/>
          <w:tab w:val="left" w:pos="4320"/>
          <w:tab w:val="right" w:leader="underscore" w:pos="5400"/>
          <w:tab w:val="left" w:pos="5760"/>
          <w:tab w:val="left" w:pos="8640"/>
          <w:tab w:val="right" w:leader="underscore" w:pos="9720"/>
        </w:tabs>
        <w:spacing w:after="0" w:line="240" w:lineRule="auto"/>
        <w:rPr>
          <w:rFonts w:ascii="Quicksand Medium" w:eastAsia="TTE1A22C50t00" w:hAnsi="Quicksand Medium" w:cs="TTE1A22C50t00"/>
        </w:rPr>
      </w:pPr>
      <w:r w:rsidRPr="00133272">
        <w:rPr>
          <w:rFonts w:ascii="Quicksand Medium" w:eastAsia="TTE1A22C50t00" w:hAnsi="Quicksand Medium" w:cs="TTE1A22C50t00"/>
        </w:rPr>
        <w:tab/>
        <w:t xml:space="preserve">Pension: </w:t>
      </w:r>
      <w:r w:rsidRPr="00133272">
        <w:rPr>
          <w:rFonts w:ascii="Quicksand Medium" w:eastAsia="TTE1A22C50t00" w:hAnsi="Quicksand Medium" w:cs="TTE1A22C50t00"/>
        </w:rPr>
        <w:tab/>
      </w:r>
      <w:r w:rsidRPr="00133272">
        <w:rPr>
          <w:rFonts w:ascii="Quicksand Medium" w:eastAsia="TTE1A22C50t00" w:hAnsi="Quicksand Medium" w:cs="TTE1A22C50t00"/>
        </w:rPr>
        <w:tab/>
      </w:r>
      <w:r w:rsidRPr="00133272">
        <w:rPr>
          <w:rFonts w:ascii="Quicksand Medium" w:eastAsia="TTE1A22C50t00" w:hAnsi="Quicksand Medium" w:cs="TTE1A22C50t00"/>
        </w:rPr>
        <w:tab/>
        <w:t xml:space="preserve">Auto allowance </w:t>
      </w:r>
      <w:r w:rsidRPr="00133272">
        <w:rPr>
          <w:rFonts w:ascii="Quicksand Medium" w:eastAsia="TTE1A22C50t00" w:hAnsi="Quicksand Medium" w:cs="TTE1A22C50t00"/>
        </w:rPr>
        <w:tab/>
      </w:r>
      <w:r w:rsidRPr="00133272">
        <w:rPr>
          <w:rFonts w:ascii="Quicksand Medium" w:eastAsia="TTE1A22C50t00" w:hAnsi="Quicksand Medium" w:cs="TTE1A22C50t00"/>
        </w:rPr>
        <w:tab/>
      </w:r>
    </w:p>
    <w:p w14:paraId="461FF20B" w14:textId="77777777" w:rsidR="009447AA" w:rsidRDefault="009447AA" w:rsidP="009447AA">
      <w:pPr>
        <w:tabs>
          <w:tab w:val="left" w:pos="720"/>
          <w:tab w:val="left" w:pos="4320"/>
          <w:tab w:val="right" w:leader="underscore" w:pos="5400"/>
          <w:tab w:val="left" w:pos="5760"/>
          <w:tab w:val="left" w:pos="8640"/>
          <w:tab w:val="right" w:leader="underscore" w:pos="9720"/>
        </w:tabs>
        <w:spacing w:after="0" w:line="240" w:lineRule="auto"/>
        <w:rPr>
          <w:rFonts w:ascii="Quicksand Medium" w:eastAsia="TTE1A22C50t00" w:hAnsi="Quicksand Medium" w:cs="TTE1A22C50t00"/>
        </w:rPr>
      </w:pPr>
      <w:r>
        <w:rPr>
          <w:rFonts w:ascii="Quicksand Medium" w:eastAsia="TTE1A22C50t00" w:hAnsi="Quicksand Medium" w:cs="TTE1A22C50t00"/>
        </w:rPr>
        <w:tab/>
      </w:r>
      <w:r w:rsidR="00133272" w:rsidRPr="00133272">
        <w:rPr>
          <w:rFonts w:ascii="Quicksand Medium" w:eastAsia="TTE1A22C50t00" w:hAnsi="Quicksand Medium" w:cs="TTE1A22C50t00"/>
        </w:rPr>
        <w:t>Health Ins.</w:t>
      </w:r>
      <w:r w:rsidR="00133272" w:rsidRPr="00133272">
        <w:rPr>
          <w:rFonts w:ascii="Quicksand Medium" w:eastAsia="TTE1A22C50t00" w:hAnsi="Quicksand Medium" w:cs="TTE1A22C50t00"/>
        </w:rPr>
        <w:tab/>
      </w:r>
      <w:r>
        <w:rPr>
          <w:rFonts w:ascii="Quicksand Medium" w:eastAsia="TTE1A22C50t00" w:hAnsi="Quicksand Medium" w:cs="TTE1A22C50t00"/>
        </w:rPr>
        <w:tab/>
      </w:r>
      <w:r w:rsidR="00133272" w:rsidRPr="00133272">
        <w:rPr>
          <w:rFonts w:ascii="Quicksand Medium" w:eastAsia="TTE1A22C50t00" w:hAnsi="Quicksand Medium" w:cs="TTE1A22C50t00"/>
        </w:rPr>
        <w:tab/>
        <w:t xml:space="preserve">Professional expenses </w:t>
      </w:r>
      <w:r w:rsidR="00133272" w:rsidRPr="00133272">
        <w:rPr>
          <w:rFonts w:ascii="Quicksand Medium" w:eastAsia="TTE1A22C50t00" w:hAnsi="Quicksand Medium" w:cs="TTE1A22C50t00"/>
        </w:rPr>
        <w:tab/>
      </w:r>
      <w:r w:rsidR="00133272" w:rsidRPr="00133272">
        <w:rPr>
          <w:rFonts w:ascii="Quicksand Medium" w:eastAsia="TTE1A22C50t00" w:hAnsi="Quicksand Medium" w:cs="TTE1A22C50t00"/>
        </w:rPr>
        <w:tab/>
      </w:r>
    </w:p>
    <w:p w14:paraId="737F8EEE" w14:textId="77777777" w:rsidR="009447AA" w:rsidRDefault="00133272" w:rsidP="009447AA">
      <w:pPr>
        <w:tabs>
          <w:tab w:val="left" w:pos="720"/>
          <w:tab w:val="left" w:pos="4320"/>
          <w:tab w:val="right" w:leader="underscore" w:pos="5400"/>
          <w:tab w:val="left" w:pos="5760"/>
          <w:tab w:val="left" w:pos="8640"/>
          <w:tab w:val="right" w:leader="underscore" w:pos="9720"/>
        </w:tabs>
        <w:spacing w:after="0" w:line="240" w:lineRule="auto"/>
        <w:rPr>
          <w:rFonts w:ascii="Quicksand Medium" w:eastAsia="TTE1A22C50t00" w:hAnsi="Quicksand Medium" w:cs="TTE1A22C50t00"/>
        </w:rPr>
      </w:pPr>
      <w:r w:rsidRPr="00133272">
        <w:rPr>
          <w:rFonts w:ascii="Quicksand Medium" w:eastAsia="TTE1A22C50t00" w:hAnsi="Quicksand Medium" w:cs="TTE1A22C50t00"/>
        </w:rPr>
        <w:tab/>
        <w:t xml:space="preserve">Social Security Allowance </w:t>
      </w:r>
      <w:r w:rsidRPr="00133272">
        <w:rPr>
          <w:rFonts w:ascii="Quicksand Medium" w:eastAsia="TTE1A22C50t00" w:hAnsi="Quicksand Medium" w:cs="TTE1A22C50t00"/>
        </w:rPr>
        <w:tab/>
      </w:r>
      <w:r w:rsidRPr="00133272">
        <w:rPr>
          <w:rFonts w:ascii="Quicksand Medium" w:eastAsia="TTE1A22C50t00" w:hAnsi="Quicksand Medium" w:cs="TTE1A22C50t00"/>
        </w:rPr>
        <w:tab/>
      </w:r>
      <w:r w:rsidRPr="00133272">
        <w:rPr>
          <w:rFonts w:ascii="Quicksand Medium" w:eastAsia="TTE1A22C50t00" w:hAnsi="Quicksand Medium" w:cs="TTE1A22C50t00"/>
        </w:rPr>
        <w:tab/>
        <w:t xml:space="preserve">Sabbatical coverage </w:t>
      </w:r>
      <w:r w:rsidRPr="00133272">
        <w:rPr>
          <w:rFonts w:ascii="Quicksand Medium" w:eastAsia="TTE1A22C50t00" w:hAnsi="Quicksand Medium" w:cs="TTE1A22C50t00"/>
        </w:rPr>
        <w:tab/>
      </w:r>
      <w:r w:rsidRPr="00133272">
        <w:rPr>
          <w:rFonts w:ascii="Quicksand Medium" w:eastAsia="TTE1A22C50t00" w:hAnsi="Quicksand Medium" w:cs="TTE1A22C50t00"/>
        </w:rPr>
        <w:tab/>
      </w:r>
    </w:p>
    <w:p w14:paraId="1BE02F3F" w14:textId="7F29CCD0" w:rsidR="00133272" w:rsidRPr="00133272" w:rsidRDefault="00133272" w:rsidP="009447AA">
      <w:pPr>
        <w:tabs>
          <w:tab w:val="left" w:pos="720"/>
          <w:tab w:val="left" w:pos="4320"/>
          <w:tab w:val="right" w:leader="underscore" w:pos="5400"/>
          <w:tab w:val="left" w:pos="5760"/>
          <w:tab w:val="left" w:pos="8640"/>
          <w:tab w:val="right" w:leader="underscore" w:pos="9720"/>
        </w:tabs>
        <w:spacing w:after="0" w:line="240" w:lineRule="auto"/>
        <w:rPr>
          <w:rFonts w:ascii="Quicksand Medium" w:eastAsia="TTE1A22C50t00" w:hAnsi="Quicksand Medium" w:cs="TTE1A22C50t00"/>
        </w:rPr>
      </w:pPr>
    </w:p>
    <w:p w14:paraId="35FB9101" w14:textId="140FAAFF" w:rsidR="00133272" w:rsidRPr="00133272" w:rsidRDefault="00133272" w:rsidP="009447AA">
      <w:pPr>
        <w:tabs>
          <w:tab w:val="left" w:pos="4320"/>
          <w:tab w:val="right" w:leader="underscore" w:pos="5400"/>
          <w:tab w:val="left" w:pos="5760"/>
          <w:tab w:val="left" w:pos="8640"/>
          <w:tab w:val="right" w:leader="underscore" w:pos="9720"/>
        </w:tabs>
        <w:spacing w:after="0" w:line="240" w:lineRule="auto"/>
        <w:rPr>
          <w:rFonts w:ascii="Quicksand Medium" w:eastAsia="TTE1A22C50t00" w:hAnsi="Quicksand Medium" w:cs="TTE1A22C50t00"/>
        </w:rPr>
      </w:pPr>
      <w:r w:rsidRPr="00133272">
        <w:rPr>
          <w:rFonts w:ascii="Quicksand Medium" w:eastAsia="TTE1A22C50t00" w:hAnsi="Quicksand Medium" w:cs="TTE1A22C50t00"/>
        </w:rPr>
        <w:t>TOTAL COMPENSATION</w:t>
      </w:r>
      <w:r w:rsidRPr="00133272">
        <w:rPr>
          <w:rFonts w:ascii="Quicksand Medium" w:eastAsia="TTE1A22C50t00" w:hAnsi="Quicksand Medium" w:cs="TTE1A22C50t00"/>
        </w:rPr>
        <w:tab/>
        <w:t xml:space="preserve"> </w:t>
      </w:r>
      <w:r w:rsidRPr="00133272">
        <w:rPr>
          <w:rFonts w:ascii="Quicksand Medium" w:eastAsia="TTE1A22C50t00" w:hAnsi="Quicksand Medium" w:cs="TTE1A22C50t00"/>
        </w:rPr>
        <w:tab/>
      </w:r>
      <w:r w:rsidRPr="00133272">
        <w:rPr>
          <w:rFonts w:ascii="Quicksand Medium" w:eastAsia="TTE1A22C50t00" w:hAnsi="Quicksand Medium" w:cs="TTE1A22C50t00"/>
        </w:rPr>
        <w:tab/>
        <w:t xml:space="preserve">TOTAL ADDITIONAL  </w:t>
      </w:r>
      <w:r w:rsidRPr="00133272">
        <w:rPr>
          <w:rFonts w:ascii="Quicksand Medium" w:eastAsia="TTE1A22C50t00" w:hAnsi="Quicksand Medium" w:cs="TTE1A22C50t00"/>
        </w:rPr>
        <w:tab/>
      </w:r>
      <w:r w:rsidRPr="00133272">
        <w:rPr>
          <w:rFonts w:ascii="Quicksand Medium" w:eastAsia="TTE1A22C50t00" w:hAnsi="Quicksand Medium" w:cs="TTE1A22C50t00"/>
        </w:rPr>
        <w:tab/>
      </w:r>
    </w:p>
    <w:p w14:paraId="0EF6A929" w14:textId="77777777" w:rsidR="00133272" w:rsidRPr="00133272" w:rsidRDefault="00133272" w:rsidP="00133272">
      <w:pPr>
        <w:spacing w:after="0" w:line="240" w:lineRule="auto"/>
        <w:rPr>
          <w:rFonts w:ascii="Quicksand Medium" w:eastAsia="TTE1A22C50t00" w:hAnsi="Quicksand Medium" w:cs="TTE1A22C50t00"/>
        </w:rPr>
      </w:pPr>
    </w:p>
    <w:p w14:paraId="27C4538D" w14:textId="02356C67" w:rsidR="00133272" w:rsidRPr="00133272" w:rsidRDefault="00EA094C" w:rsidP="00133272">
      <w:pPr>
        <w:spacing w:after="0" w:line="240" w:lineRule="auto"/>
        <w:rPr>
          <w:rFonts w:ascii="Quicksand Medium" w:eastAsia="TTE1A22C50t00" w:hAnsi="Quicksand Medium" w:cs="TTE1A22C50t00"/>
        </w:rPr>
      </w:pPr>
      <w:r>
        <w:rPr>
          <w:rFonts w:ascii="Quicksand Medium" w:eastAsia="TTE1A22C50t00" w:hAnsi="Quicksand Medium" w:cs="TTE1A22C50t00"/>
        </w:rPr>
        <w:tab/>
      </w:r>
      <w:r w:rsidR="00133272" w:rsidRPr="00133272">
        <w:rPr>
          <w:rFonts w:ascii="Quicksand Medium" w:eastAsia="TTE1A22C50t00" w:hAnsi="Quicksand Medium" w:cs="TTE1A22C50t00"/>
        </w:rPr>
        <w:tab/>
      </w:r>
      <w:r w:rsidR="00133272" w:rsidRPr="00133272">
        <w:rPr>
          <w:rFonts w:ascii="Quicksand Medium" w:eastAsia="TTE1A22C50t00" w:hAnsi="Quicksand Medium" w:cs="TTE1A22C50t00"/>
        </w:rPr>
        <w:tab/>
      </w:r>
      <w:r w:rsidR="00133272" w:rsidRPr="00133272">
        <w:rPr>
          <w:rFonts w:ascii="Segoe UI Emoji" w:eastAsia="TTE1A22C50t00" w:hAnsi="Segoe UI Emoji" w:cs="Segoe UI Emoji"/>
        </w:rPr>
        <w:t>⬜</w:t>
      </w:r>
      <w:r w:rsidR="00133272" w:rsidRPr="00133272">
        <w:rPr>
          <w:rFonts w:ascii="Quicksand Medium" w:eastAsia="TTE1A22C50t00" w:hAnsi="Quicksand Medium" w:cs="TTE1A22C50t00"/>
        </w:rPr>
        <w:t xml:space="preserve"> YES</w:t>
      </w:r>
      <w:r w:rsidR="00133272" w:rsidRPr="00133272">
        <w:rPr>
          <w:rFonts w:ascii="Quicksand Medium" w:eastAsia="TTE1A22C50t00" w:hAnsi="Quicksand Medium" w:cs="TTE1A22C50t00"/>
        </w:rPr>
        <w:tab/>
      </w:r>
      <w:r w:rsidR="00133272" w:rsidRPr="00133272">
        <w:rPr>
          <w:rFonts w:ascii="Quicksand Medium" w:eastAsia="TTE1A22C50t00" w:hAnsi="Quicksand Medium" w:cs="TTE1A22C50t00"/>
        </w:rPr>
        <w:tab/>
      </w:r>
      <w:r w:rsidR="00133272" w:rsidRPr="00133272">
        <w:rPr>
          <w:rFonts w:ascii="Quicksand Medium" w:eastAsia="TTE1A22C50t00" w:hAnsi="Quicksand Medium" w:cs="TTE1A22C50t00"/>
        </w:rPr>
        <w:tab/>
      </w:r>
      <w:r w:rsidR="00133272" w:rsidRPr="00133272">
        <w:rPr>
          <w:rFonts w:ascii="Quicksand Medium" w:eastAsia="TTE1A22C50t00" w:hAnsi="Quicksand Medium" w:cs="TTE1A22C50t00"/>
        </w:rPr>
        <w:tab/>
      </w:r>
      <w:r w:rsidR="00133272" w:rsidRPr="00133272">
        <w:rPr>
          <w:rFonts w:ascii="Segoe UI Emoji" w:eastAsia="TTE1A22C50t00" w:hAnsi="Segoe UI Emoji" w:cs="Segoe UI Emoji"/>
        </w:rPr>
        <w:t>⬜</w:t>
      </w:r>
      <w:r w:rsidR="00133272" w:rsidRPr="00133272">
        <w:rPr>
          <w:rFonts w:ascii="Quicksand Medium" w:eastAsia="TTE1A22C50t00" w:hAnsi="Quicksand Medium" w:cs="TTE1A22C50t00"/>
        </w:rPr>
        <w:t xml:space="preserve"> NO</w:t>
      </w:r>
    </w:p>
    <w:p w14:paraId="31C610E7" w14:textId="77777777" w:rsidR="00133272" w:rsidRPr="00133272" w:rsidRDefault="00133272" w:rsidP="00133272">
      <w:pPr>
        <w:spacing w:after="0" w:line="240" w:lineRule="auto"/>
        <w:rPr>
          <w:rFonts w:ascii="Quicksand Medium" w:eastAsia="TTE1A22C50t00" w:hAnsi="Quicksand Medium" w:cs="TTE1A22C50t00"/>
        </w:rPr>
      </w:pPr>
    </w:p>
    <w:p w14:paraId="50946403" w14:textId="568C56E0" w:rsidR="009C7C12" w:rsidRDefault="00133272" w:rsidP="00133272">
      <w:pPr>
        <w:spacing w:after="0" w:line="240" w:lineRule="auto"/>
        <w:rPr>
          <w:rFonts w:ascii="Quicksand Medium" w:eastAsia="TTE1A22C50t00" w:hAnsi="Quicksand Medium" w:cs="TTE1A22C50t00"/>
        </w:rPr>
      </w:pPr>
      <w:r w:rsidRPr="00133272">
        <w:rPr>
          <w:rFonts w:ascii="Quicksand Medium" w:eastAsia="TTE1A22C50t00" w:hAnsi="Quicksand Medium" w:cs="TTE1A22C50t00"/>
        </w:rPr>
        <w:t>This is really a vote to amend the budget to reflect the actual figures agreed upon. Therefore</w:t>
      </w:r>
      <w:r w:rsidR="00EA094C">
        <w:rPr>
          <w:rFonts w:ascii="Quicksand Medium" w:eastAsia="TTE1A22C50t00" w:hAnsi="Quicksand Medium" w:cs="TTE1A22C50t00"/>
        </w:rPr>
        <w:t>,</w:t>
      </w:r>
      <w:r w:rsidRPr="00133272">
        <w:rPr>
          <w:rFonts w:ascii="Quicksand Medium" w:eastAsia="TTE1A22C50t00" w:hAnsi="Quicksand Medium" w:cs="TTE1A22C50t00"/>
        </w:rPr>
        <w:t xml:space="preserve"> presenting it in the same manner as it would appear in the budget is often helpful.</w:t>
      </w:r>
    </w:p>
    <w:p w14:paraId="5CC13724" w14:textId="7B6D44DA" w:rsidR="00133272" w:rsidRDefault="00133272" w:rsidP="009C7C12">
      <w:pPr>
        <w:spacing w:after="0" w:line="240" w:lineRule="auto"/>
        <w:rPr>
          <w:rFonts w:ascii="Quicksand Medium" w:eastAsia="TTE1A22C50t00" w:hAnsi="Quicksand Medium" w:cs="TTE1A22C50t00"/>
        </w:rPr>
      </w:pPr>
    </w:p>
    <w:p w14:paraId="29F76B2A" w14:textId="77777777" w:rsidR="00133272" w:rsidRDefault="00133272" w:rsidP="009C7C12">
      <w:pPr>
        <w:spacing w:after="0" w:line="240" w:lineRule="auto"/>
        <w:rPr>
          <w:rFonts w:ascii="Quicksand Medium" w:eastAsia="TTE1A22C50t00" w:hAnsi="Quicksand Medium" w:cs="TTE1A22C50t00"/>
        </w:rPr>
      </w:pPr>
    </w:p>
    <w:p w14:paraId="5787DFD3" w14:textId="0D6DB008" w:rsidR="008563D4" w:rsidRDefault="008563D4">
      <w:pPr>
        <w:rPr>
          <w:rFonts w:ascii="Quicksand Medium" w:eastAsia="TTE1A22C50t00" w:hAnsi="Quicksand Medium" w:cs="TTE1A22C50t00"/>
        </w:rPr>
      </w:pPr>
      <w:r>
        <w:rPr>
          <w:rFonts w:ascii="Quicksand Medium" w:eastAsia="TTE1A22C50t00" w:hAnsi="Quicksand Medium" w:cs="TTE1A22C50t00"/>
        </w:rPr>
        <w:br w:type="page"/>
      </w:r>
    </w:p>
    <w:p w14:paraId="4406CD8A" w14:textId="10F288F8" w:rsidR="00F10AB3" w:rsidRDefault="003210D6" w:rsidP="007F049F">
      <w:pPr>
        <w:spacing w:after="0" w:line="240" w:lineRule="auto"/>
        <w:rPr>
          <w:rFonts w:ascii="Quicksand Medium" w:eastAsia="TTE1A22C50t00" w:hAnsi="Quicksand Medium" w:cs="TTE1A22C50t0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93056" behindDoc="0" locked="0" layoutInCell="1" allowOverlap="1" wp14:anchorId="1B2B6AE8" wp14:editId="0063467B">
                <wp:simplePos x="0" y="0"/>
                <wp:positionH relativeFrom="column">
                  <wp:posOffset>0</wp:posOffset>
                </wp:positionH>
                <wp:positionV relativeFrom="paragraph">
                  <wp:posOffset>0</wp:posOffset>
                </wp:positionV>
                <wp:extent cx="6298565" cy="385445"/>
                <wp:effectExtent l="0" t="0" r="2603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85445"/>
                        </a:xfrm>
                        <a:prstGeom prst="rect">
                          <a:avLst/>
                        </a:prstGeom>
                        <a:solidFill>
                          <a:srgbClr val="FDCA0B"/>
                        </a:solidFill>
                        <a:ln w="9525">
                          <a:solidFill>
                            <a:srgbClr val="000000"/>
                          </a:solidFill>
                          <a:miter lim="800000"/>
                          <a:headEnd/>
                          <a:tailEnd/>
                        </a:ln>
                      </wps:spPr>
                      <wps:txbx>
                        <w:txbxContent>
                          <w:p w14:paraId="1D0A54CE" w14:textId="0FC7E61E" w:rsidR="009F7A6E" w:rsidRDefault="00A96AB3" w:rsidP="008563D4">
                            <w:pPr>
                              <w:jc w:val="center"/>
                            </w:pPr>
                            <w:r w:rsidRPr="00A96AB3">
                              <w:rPr>
                                <w:rFonts w:ascii="Quicksand SemiBold" w:hAnsi="Quicksand SemiBold"/>
                                <w:sz w:val="36"/>
                                <w:szCs w:val="36"/>
                              </w:rPr>
                              <w:t>INSTALLATION OF THE PASTOR/DEACON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B6AE8" id="_x0000_s1032" type="#_x0000_t202" style="position:absolute;margin-left:0;margin-top:0;width:495.95pt;height:30.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" fillcolor="#fdca0b">
                <v:textbox>
                  <w:txbxContent>
                    <w:p w14:paraId="1D0A54CE" w14:textId="0FC7E61E" w:rsidR="009F7A6E" w:rsidRDefault="00A96AB3" w:rsidP="008563D4">
                      <w:pPr>
                        <w:jc w:val="center"/>
                      </w:pPr>
                      <w:r w:rsidRPr="00A96AB3">
                        <w:rPr>
                          <w:rFonts w:ascii="Quicksand SemiBold" w:hAnsi="Quicksand SemiBold"/>
                          <w:sz w:val="36"/>
                          <w:szCs w:val="36"/>
                        </w:rPr>
                        <w:t>INSTALLATION OF THE PASTOR/DEACON</w:t>
                      </w:r>
                    </w:p>
                  </w:txbxContent>
                </v:textbox>
                <w10:wrap type="square"/>
              </v:shape>
            </w:pict>
          </mc:Fallback>
        </mc:AlternateContent>
      </w:r>
    </w:p>
    <w:p w14:paraId="4F002979" w14:textId="77777777" w:rsidR="00A96AB3" w:rsidRPr="00A96AB3" w:rsidRDefault="00A96AB3" w:rsidP="00A96AB3">
      <w:pPr>
        <w:spacing w:after="0" w:line="240" w:lineRule="auto"/>
        <w:jc w:val="center"/>
        <w:rPr>
          <w:rFonts w:ascii="Quicksand Medium" w:eastAsia="TTE1A22C50t00" w:hAnsi="Quicksand Medium" w:cs="TTE1A22C50t00"/>
          <w:b/>
          <w:bCs/>
        </w:rPr>
      </w:pPr>
      <w:r w:rsidRPr="00A96AB3">
        <w:rPr>
          <w:rFonts w:ascii="Quicksand Medium" w:eastAsia="TTE1A22C50t00" w:hAnsi="Quicksand Medium" w:cs="TTE1A22C50t00"/>
          <w:b/>
          <w:bCs/>
        </w:rPr>
        <w:t>Installation Planning Notes</w:t>
      </w:r>
    </w:p>
    <w:p w14:paraId="5443E5AA" w14:textId="77777777" w:rsidR="00A96AB3" w:rsidRPr="00A96AB3" w:rsidRDefault="00A96AB3" w:rsidP="00A96AB3">
      <w:pPr>
        <w:spacing w:after="0" w:line="240" w:lineRule="auto"/>
        <w:rPr>
          <w:rFonts w:ascii="Quicksand Medium" w:eastAsia="TTE1A22C50t00" w:hAnsi="Quicksand Medium" w:cs="TTE1A22C50t00"/>
        </w:rPr>
      </w:pPr>
    </w:p>
    <w:p w14:paraId="4BCE9B60" w14:textId="332AF94D" w:rsidR="00A96AB3" w:rsidRPr="00A96AB3" w:rsidRDefault="00A96AB3" w:rsidP="00A96AB3">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Installations should normally be arranged with the dean of the conference. An installation should take place as soon as is reasonably possible after the arrival of a pastor/deacon and after all records from the previous congregation are certified – preferably within the first six weeks. An afternoon installation allows for attendance by other congregations in the conference and in the community. The date and time of the installation should be shared with the bishop’s office.</w:t>
      </w:r>
    </w:p>
    <w:p w14:paraId="502B8BF0" w14:textId="77777777" w:rsidR="00A96AB3" w:rsidRPr="00A96AB3" w:rsidRDefault="00A96AB3" w:rsidP="00A96AB3">
      <w:pPr>
        <w:spacing w:after="0" w:line="240" w:lineRule="auto"/>
        <w:rPr>
          <w:rFonts w:ascii="Quicksand Medium" w:eastAsia="TTE1A22C50t00" w:hAnsi="Quicksand Medium" w:cs="TTE1A22C50t00"/>
        </w:rPr>
      </w:pPr>
    </w:p>
    <w:p w14:paraId="31A45CC4" w14:textId="48A70465" w:rsidR="00A96AB3" w:rsidRPr="00A96AB3" w:rsidRDefault="00A96AB3" w:rsidP="00A96AB3">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 xml:space="preserve">The installation service should be planned with the dean, whose name and contact information can be found on the synod </w:t>
      </w:r>
      <w:r>
        <w:rPr>
          <w:rFonts w:ascii="Quicksand Medium" w:eastAsia="TTE1A22C50t00" w:hAnsi="Quicksand Medium" w:cs="TTE1A22C50t00"/>
        </w:rPr>
        <w:t>w</w:t>
      </w:r>
      <w:r w:rsidRPr="00A96AB3">
        <w:rPr>
          <w:rFonts w:ascii="Quicksand Medium" w:eastAsia="TTE1A22C50t00" w:hAnsi="Quicksand Medium" w:cs="TTE1A22C50t00"/>
        </w:rPr>
        <w:t>ebsite</w:t>
      </w:r>
      <w:r>
        <w:rPr>
          <w:rFonts w:ascii="Quicksand Medium" w:eastAsia="TTE1A22C50t00" w:hAnsi="Quicksand Medium" w:cs="TTE1A22C50t00"/>
        </w:rPr>
        <w:t>—</w:t>
      </w:r>
      <w:hyperlink r:id="rId19" w:history="1">
        <w:r w:rsidRPr="00A96AB3">
          <w:rPr>
            <w:rStyle w:val="Hyperlink"/>
            <w:rFonts w:ascii="Quicksand Medium" w:eastAsia="TTE1A22C50t00" w:hAnsi="Quicksand Medium" w:cs="TTE1A22C50t00"/>
            <w:color w:val="0000FF"/>
          </w:rPr>
          <w:t>www.nclutheran.org</w:t>
        </w:r>
      </w:hyperlink>
      <w:r w:rsidRPr="00A96AB3">
        <w:rPr>
          <w:rFonts w:ascii="Quicksand Medium" w:eastAsia="TTE1A22C50t00" w:hAnsi="Quicksand Medium" w:cs="TTE1A22C50t00"/>
        </w:rPr>
        <w:t xml:space="preserve">. Normally the dean will preach, though occasionally the pastor to be installed may want to invite someone to preach. Lessons may be the lessons for the day, or, for an afternoon service, different lessons may be chosen. Suggestions for lessons are in the </w:t>
      </w:r>
      <w:r w:rsidRPr="00A96AB3">
        <w:rPr>
          <w:rFonts w:ascii="Quicksand Medium" w:eastAsia="TTE1A22C50t00" w:hAnsi="Quicksand Medium" w:cs="TTE1A22C50t00"/>
          <w:i/>
          <w:iCs/>
        </w:rPr>
        <w:t>Occasional Services</w:t>
      </w:r>
      <w:r w:rsidRPr="00A96AB3">
        <w:rPr>
          <w:rFonts w:ascii="Quicksand Medium" w:eastAsia="TTE1A22C50t00" w:hAnsi="Quicksand Medium" w:cs="TTE1A22C50t00"/>
        </w:rPr>
        <w:t xml:space="preserve"> </w:t>
      </w:r>
      <w:r w:rsidRPr="00A96AB3">
        <w:rPr>
          <w:rFonts w:ascii="Quicksand Medium" w:eastAsia="TTE1A22C50t00" w:hAnsi="Quicksand Medium" w:cs="TTE1A22C50t00"/>
          <w:i/>
          <w:iCs/>
        </w:rPr>
        <w:t>ELW</w:t>
      </w:r>
      <w:r w:rsidRPr="00A96AB3">
        <w:rPr>
          <w:rFonts w:ascii="Quicksand Medium" w:eastAsia="TTE1A22C50t00" w:hAnsi="Quicksand Medium" w:cs="TTE1A22C50t00"/>
        </w:rPr>
        <w:t>. Generally</w:t>
      </w:r>
      <w:r>
        <w:rPr>
          <w:rFonts w:ascii="Quicksand Medium" w:eastAsia="TTE1A22C50t00" w:hAnsi="Quicksand Medium" w:cs="TTE1A22C50t00"/>
        </w:rPr>
        <w:t>,</w:t>
      </w:r>
      <w:r w:rsidRPr="00A96AB3">
        <w:rPr>
          <w:rFonts w:ascii="Quicksand Medium" w:eastAsia="TTE1A22C50t00" w:hAnsi="Quicksand Medium" w:cs="TTE1A22C50t00"/>
        </w:rPr>
        <w:t xml:space="preserve"> an installation service includes communion.</w:t>
      </w:r>
    </w:p>
    <w:p w14:paraId="0987983C" w14:textId="77777777" w:rsidR="00A96AB3" w:rsidRPr="00A96AB3" w:rsidRDefault="00A96AB3" w:rsidP="00A96AB3">
      <w:pPr>
        <w:spacing w:after="0" w:line="240" w:lineRule="auto"/>
        <w:rPr>
          <w:rFonts w:ascii="Quicksand Medium" w:eastAsia="TTE1A22C50t00" w:hAnsi="Quicksand Medium" w:cs="TTE1A22C50t00"/>
        </w:rPr>
      </w:pPr>
    </w:p>
    <w:p w14:paraId="31E7DEC9" w14:textId="77777777" w:rsidR="00A96AB3" w:rsidRPr="00A96AB3" w:rsidRDefault="00A96AB3" w:rsidP="00A96AB3">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It is appropriate for the new pastor/deacon to robe and to be seated near the front with family at the beginning of the service. The installation itself usually follows the sermon, or the hymn following the sermon.  It is permissible to leave out the creed. The dean presides through the installation, and then the newly installed pastor presides for the rest of the service, including communion. The prayers are at the end of the installation service, and it is appropriate for the dean or a member of the congregation to serve as assisting minister for the prayers so that prayers can be offered for the new pastor/deacon and for the congregation.</w:t>
      </w:r>
    </w:p>
    <w:p w14:paraId="275A8635" w14:textId="77777777" w:rsidR="00A96AB3" w:rsidRPr="00A96AB3" w:rsidRDefault="00A96AB3" w:rsidP="00A96AB3">
      <w:pPr>
        <w:spacing w:after="0" w:line="240" w:lineRule="auto"/>
        <w:rPr>
          <w:rFonts w:ascii="Quicksand Medium" w:eastAsia="TTE1A22C50t00" w:hAnsi="Quicksand Medium" w:cs="TTE1A22C50t00"/>
        </w:rPr>
      </w:pPr>
    </w:p>
    <w:p w14:paraId="56DB7A24" w14:textId="1F349C42" w:rsidR="00A96AB3" w:rsidRPr="00A96AB3" w:rsidRDefault="00A96AB3" w:rsidP="00A96AB3">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 xml:space="preserve">The service of installation is found in the Occasional Services Book. It can be </w:t>
      </w:r>
      <w:r>
        <w:rPr>
          <w:rFonts w:ascii="Quicksand Medium" w:eastAsia="TTE1A22C50t00" w:hAnsi="Quicksand Medium" w:cs="TTE1A22C50t00"/>
        </w:rPr>
        <w:t>used</w:t>
      </w:r>
      <w:r w:rsidRPr="00A96AB3">
        <w:rPr>
          <w:rFonts w:ascii="Quicksand Medium" w:eastAsia="TTE1A22C50t00" w:hAnsi="Quicksand Medium" w:cs="TTE1A22C50t00"/>
        </w:rPr>
        <w:t xml:space="preserve"> as</w:t>
      </w:r>
      <w:r>
        <w:rPr>
          <w:rFonts w:ascii="Quicksand Medium" w:eastAsia="TTE1A22C50t00" w:hAnsi="Quicksand Medium" w:cs="TTE1A22C50t00"/>
        </w:rPr>
        <w:t>-</w:t>
      </w:r>
      <w:r w:rsidRPr="00A96AB3">
        <w:rPr>
          <w:rFonts w:ascii="Quicksand Medium" w:eastAsia="TTE1A22C50t00" w:hAnsi="Quicksand Medium" w:cs="TTE1A22C50t00"/>
        </w:rPr>
        <w:t>is for the bulletin if that is the most convenient way to print it. A bulletin</w:t>
      </w:r>
      <w:r>
        <w:rPr>
          <w:rFonts w:ascii="Quicksand Medium" w:eastAsia="TTE1A22C50t00" w:hAnsi="Quicksand Medium" w:cs="TTE1A22C50t00"/>
        </w:rPr>
        <w:t>-</w:t>
      </w:r>
      <w:r w:rsidRPr="00A96AB3">
        <w:rPr>
          <w:rFonts w:ascii="Quicksand Medium" w:eastAsia="TTE1A22C50t00" w:hAnsi="Quicksand Medium" w:cs="TTE1A22C50t00"/>
        </w:rPr>
        <w:t xml:space="preserve">ready version can also be downloaded from the synod’s </w:t>
      </w:r>
      <w:r>
        <w:rPr>
          <w:rFonts w:ascii="Quicksand Medium" w:eastAsia="TTE1A22C50t00" w:hAnsi="Quicksand Medium" w:cs="TTE1A22C50t00"/>
        </w:rPr>
        <w:t>w</w:t>
      </w:r>
      <w:r w:rsidRPr="00A96AB3">
        <w:rPr>
          <w:rFonts w:ascii="Quicksand Medium" w:eastAsia="TTE1A22C50t00" w:hAnsi="Quicksand Medium" w:cs="TTE1A22C50t00"/>
        </w:rPr>
        <w:t>eb site. The service requires four participants from the congregation. One should be the council or call committee chair who should be prepared with a sentence or two saying that the new pastor was properly called. The others will stand at the altar, pulpit, and font and deliver the one-line charges from the installation service.</w:t>
      </w:r>
    </w:p>
    <w:p w14:paraId="3CE99D95" w14:textId="77777777" w:rsidR="00A96AB3" w:rsidRPr="00A96AB3" w:rsidRDefault="00A96AB3" w:rsidP="00A96AB3">
      <w:pPr>
        <w:spacing w:after="0" w:line="240" w:lineRule="auto"/>
        <w:rPr>
          <w:rFonts w:ascii="Quicksand Medium" w:eastAsia="TTE1A22C50t00" w:hAnsi="Quicksand Medium" w:cs="TTE1A22C50t00"/>
        </w:rPr>
      </w:pPr>
    </w:p>
    <w:p w14:paraId="55208DE3" w14:textId="694F232F" w:rsidR="00460538" w:rsidRDefault="00A96AB3" w:rsidP="00A96AB3">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Following the installation, it is good to provide a meal or refreshments that allow those attending to greet the new pastor/deacon and to visit with one another.</w:t>
      </w:r>
    </w:p>
    <w:bookmarkEnd w:id="2"/>
    <w:p w14:paraId="42873D61" w14:textId="594A9717" w:rsidR="00663EDC" w:rsidRDefault="00663EDC">
      <w:pPr>
        <w:rPr>
          <w:rFonts w:ascii="Quicksand Medium" w:hAnsi="Quicksand Medium"/>
        </w:rPr>
      </w:pPr>
      <w:r>
        <w:rPr>
          <w:rFonts w:ascii="Quicksand Medium" w:hAnsi="Quicksand Medium"/>
        </w:rPr>
        <w:br w:type="page"/>
      </w:r>
    </w:p>
    <w:p w14:paraId="73890FE5" w14:textId="6FB9A37B" w:rsidR="006674EE" w:rsidRPr="006674EE" w:rsidRDefault="006674EE" w:rsidP="006674EE">
      <w:pPr>
        <w:spacing w:after="0" w:line="240" w:lineRule="auto"/>
        <w:rPr>
          <w:rFonts w:ascii="Quicksand Medium" w:hAnsi="Quicksand Medium"/>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95104" behindDoc="0" locked="0" layoutInCell="1" allowOverlap="1" wp14:anchorId="4172C681" wp14:editId="2D4EE7B7">
                <wp:simplePos x="0" y="0"/>
                <wp:positionH relativeFrom="column">
                  <wp:posOffset>0</wp:posOffset>
                </wp:positionH>
                <wp:positionV relativeFrom="paragraph">
                  <wp:posOffset>216</wp:posOffset>
                </wp:positionV>
                <wp:extent cx="6400800" cy="38544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5445"/>
                        </a:xfrm>
                        <a:prstGeom prst="rect">
                          <a:avLst/>
                        </a:prstGeom>
                        <a:solidFill>
                          <a:srgbClr val="FDCA0B"/>
                        </a:solidFill>
                        <a:ln w="9525">
                          <a:solidFill>
                            <a:srgbClr val="000000"/>
                          </a:solidFill>
                          <a:miter lim="800000"/>
                          <a:headEnd/>
                          <a:tailEnd/>
                        </a:ln>
                      </wps:spPr>
                      <wps:txbx>
                        <w:txbxContent>
                          <w:p w14:paraId="61C35022" w14:textId="0B078183" w:rsidR="009F7A6E" w:rsidRDefault="006674EE" w:rsidP="00663EDC">
                            <w:pPr>
                              <w:jc w:val="center"/>
                            </w:pPr>
                            <w:r w:rsidRPr="006674EE">
                              <w:rPr>
                                <w:rFonts w:ascii="Quicksand SemiBold" w:hAnsi="Quicksand SemiBold"/>
                                <w:sz w:val="36"/>
                                <w:szCs w:val="36"/>
                              </w:rPr>
                              <w:t>EVALUATION OF THE CALL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C681" id="_x0000_s1033" type="#_x0000_t202" style="position:absolute;margin-left:0;margin-top:0;width:7in;height:30.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" fillcolor="#fdca0b">
                <v:textbox>
                  <w:txbxContent>
                    <w:p w14:paraId="61C35022" w14:textId="0B078183" w:rsidR="009F7A6E" w:rsidRDefault="006674EE" w:rsidP="00663EDC">
                      <w:pPr>
                        <w:jc w:val="center"/>
                      </w:pPr>
                      <w:r w:rsidRPr="006674EE">
                        <w:rPr>
                          <w:rFonts w:ascii="Quicksand SemiBold" w:hAnsi="Quicksand SemiBold"/>
                          <w:sz w:val="36"/>
                          <w:szCs w:val="36"/>
                        </w:rPr>
                        <w:t>EVALUATION OF THE CALL PROCESS</w:t>
                      </w:r>
                    </w:p>
                  </w:txbxContent>
                </v:textbox>
                <w10:wrap type="square"/>
              </v:shape>
            </w:pict>
          </mc:Fallback>
        </mc:AlternateContent>
      </w:r>
      <w:r w:rsidRPr="006674EE">
        <w:rPr>
          <w:rFonts w:ascii="Quicksand Medium" w:hAnsi="Quicksand Medium"/>
        </w:rPr>
        <w:t xml:space="preserve">To be completed by the call committee and/or </w:t>
      </w:r>
      <w:r>
        <w:rPr>
          <w:rFonts w:ascii="Quicksand Medium" w:hAnsi="Quicksand Medium"/>
        </w:rPr>
        <w:t>c</w:t>
      </w:r>
      <w:r w:rsidRPr="006674EE">
        <w:rPr>
          <w:rFonts w:ascii="Quicksand Medium" w:hAnsi="Quicksand Medium"/>
        </w:rPr>
        <w:t xml:space="preserve">ongregation </w:t>
      </w:r>
      <w:r>
        <w:rPr>
          <w:rFonts w:ascii="Quicksand Medium" w:hAnsi="Quicksand Medium"/>
        </w:rPr>
        <w:t>c</w:t>
      </w:r>
      <w:r w:rsidRPr="006674EE">
        <w:rPr>
          <w:rFonts w:ascii="Quicksand Medium" w:hAnsi="Quicksand Medium"/>
        </w:rPr>
        <w:t>ouncil and mailed to the bishop at:</w:t>
      </w:r>
    </w:p>
    <w:p w14:paraId="6C33CBF6" w14:textId="036782D2" w:rsidR="006674EE" w:rsidRPr="006674EE" w:rsidRDefault="006674EE" w:rsidP="006674EE">
      <w:pPr>
        <w:spacing w:after="0" w:line="240" w:lineRule="auto"/>
        <w:rPr>
          <w:rFonts w:ascii="Quicksand Medium" w:hAnsi="Quicksand Medium"/>
        </w:rPr>
      </w:pPr>
      <w:r w:rsidRPr="006674EE">
        <w:rPr>
          <w:rFonts w:ascii="Quicksand Medium" w:hAnsi="Quicksand Medium"/>
        </w:rPr>
        <w:t>1988 Lutheran Synod Drive, Salisbury, NC  2814</w:t>
      </w:r>
      <w:r>
        <w:rPr>
          <w:rFonts w:ascii="Quicksand Medium" w:hAnsi="Quicksand Medium"/>
        </w:rPr>
        <w:t>4</w:t>
      </w:r>
    </w:p>
    <w:p w14:paraId="1A247B4E" w14:textId="77777777" w:rsidR="006674EE" w:rsidRPr="006674EE" w:rsidRDefault="006674EE" w:rsidP="006674EE">
      <w:pPr>
        <w:spacing w:after="0" w:line="240" w:lineRule="auto"/>
        <w:rPr>
          <w:rFonts w:ascii="Quicksand Medium" w:hAnsi="Quicksand Medium"/>
        </w:rPr>
      </w:pPr>
    </w:p>
    <w:p w14:paraId="049B1836" w14:textId="645C734B" w:rsidR="006674EE" w:rsidRPr="006674EE" w:rsidRDefault="006674EE" w:rsidP="006674EE">
      <w:pPr>
        <w:spacing w:after="0" w:line="240" w:lineRule="auto"/>
        <w:rPr>
          <w:rFonts w:ascii="Quicksand Medium" w:hAnsi="Quicksand Medium"/>
        </w:rPr>
      </w:pPr>
      <w:r w:rsidRPr="006674EE">
        <w:rPr>
          <w:rFonts w:ascii="Quicksand Medium" w:hAnsi="Quicksand Medium"/>
        </w:rPr>
        <w:t>Name of Congregation</w:t>
      </w:r>
      <w:r>
        <w:rPr>
          <w:rFonts w:ascii="Quicksand Medium" w:hAnsi="Quicksand Medium"/>
        </w:rPr>
        <w:t xml:space="preserve">: </w:t>
      </w:r>
      <w:r w:rsidRPr="006674EE">
        <w:rPr>
          <w:rFonts w:ascii="Quicksand Medium" w:hAnsi="Quicksand Medium"/>
        </w:rPr>
        <w:t xml:space="preserve"> </w:t>
      </w:r>
      <w:sdt>
        <w:sdtPr>
          <w:rPr>
            <w:rFonts w:ascii="Quicksand Medium" w:hAnsi="Quicksand Medium"/>
          </w:rPr>
          <w:id w:val="-479772183"/>
          <w:placeholder>
            <w:docPart w:val="DefaultPlaceholder_-1854013440"/>
          </w:placeholder>
          <w:showingPlcHdr/>
        </w:sdtPr>
        <w:sdtEndPr/>
        <w:sdtContent>
          <w:r w:rsidRPr="00D0211D">
            <w:rPr>
              <w:rStyle w:val="PlaceholderText"/>
            </w:rPr>
            <w:t>Click or tap here to enter text.</w:t>
          </w:r>
        </w:sdtContent>
      </w:sdt>
    </w:p>
    <w:p w14:paraId="4CFC7DEC" w14:textId="77777777" w:rsidR="006674EE" w:rsidRPr="006674EE" w:rsidRDefault="006674EE" w:rsidP="006674EE">
      <w:pPr>
        <w:spacing w:after="0" w:line="240" w:lineRule="auto"/>
        <w:rPr>
          <w:rFonts w:ascii="Quicksand Medium" w:hAnsi="Quicksand Medium"/>
        </w:rPr>
      </w:pPr>
    </w:p>
    <w:p w14:paraId="0D77AA51" w14:textId="454B996C" w:rsidR="006674EE" w:rsidRPr="006674EE" w:rsidRDefault="006674EE" w:rsidP="006674EE">
      <w:pPr>
        <w:spacing w:after="0" w:line="240" w:lineRule="auto"/>
        <w:rPr>
          <w:rFonts w:ascii="Quicksand Medium" w:hAnsi="Quicksand Medium"/>
        </w:rPr>
      </w:pPr>
      <w:r>
        <w:rPr>
          <w:rFonts w:ascii="Quicksand Medium" w:hAnsi="Quicksand Medium"/>
        </w:rPr>
        <w:t xml:space="preserve">Mailing </w:t>
      </w:r>
      <w:r w:rsidRPr="006674EE">
        <w:rPr>
          <w:rFonts w:ascii="Quicksand Medium" w:hAnsi="Quicksand Medium"/>
        </w:rPr>
        <w:t>Address</w:t>
      </w:r>
      <w:r>
        <w:rPr>
          <w:rFonts w:ascii="Quicksand Medium" w:hAnsi="Quicksand Medium"/>
        </w:rPr>
        <w:t xml:space="preserve">:  </w:t>
      </w:r>
      <w:sdt>
        <w:sdtPr>
          <w:rPr>
            <w:rFonts w:ascii="Quicksand Medium" w:hAnsi="Quicksand Medium"/>
          </w:rPr>
          <w:id w:val="381678224"/>
          <w:placeholder>
            <w:docPart w:val="DefaultPlaceholder_-1854013440"/>
          </w:placeholder>
          <w:showingPlcHdr/>
        </w:sdtPr>
        <w:sdtEndPr/>
        <w:sdtContent>
          <w:r w:rsidRPr="00D0211D">
            <w:rPr>
              <w:rStyle w:val="PlaceholderText"/>
            </w:rPr>
            <w:t>Click or tap here to enter text.</w:t>
          </w:r>
        </w:sdtContent>
      </w:sdt>
      <w:r w:rsidRPr="006674EE">
        <w:rPr>
          <w:rFonts w:ascii="Quicksand Medium" w:hAnsi="Quicksand Medium"/>
        </w:rPr>
        <w:t xml:space="preserve"> </w:t>
      </w:r>
    </w:p>
    <w:p w14:paraId="42CDA843" w14:textId="77777777" w:rsidR="006674EE" w:rsidRPr="006674EE" w:rsidRDefault="006674EE" w:rsidP="006674EE">
      <w:pPr>
        <w:spacing w:after="0" w:line="240" w:lineRule="auto"/>
        <w:rPr>
          <w:rFonts w:ascii="Quicksand Medium" w:hAnsi="Quicksand Medium"/>
        </w:rPr>
      </w:pPr>
    </w:p>
    <w:p w14:paraId="66BCED13" w14:textId="0B326025" w:rsidR="006674EE" w:rsidRPr="006674EE" w:rsidRDefault="006674EE" w:rsidP="006674EE">
      <w:pPr>
        <w:spacing w:after="0" w:line="240" w:lineRule="auto"/>
        <w:rPr>
          <w:rFonts w:ascii="Quicksand Medium" w:hAnsi="Quicksand Medium"/>
        </w:rPr>
      </w:pPr>
      <w:r w:rsidRPr="006674EE">
        <w:rPr>
          <w:rFonts w:ascii="Quicksand Medium" w:hAnsi="Quicksand Medium"/>
        </w:rPr>
        <w:t xml:space="preserve">City, State, Zip  </w:t>
      </w:r>
      <w:sdt>
        <w:sdtPr>
          <w:rPr>
            <w:rFonts w:ascii="Quicksand Medium" w:hAnsi="Quicksand Medium"/>
          </w:rPr>
          <w:id w:val="797951986"/>
          <w:placeholder>
            <w:docPart w:val="DefaultPlaceholder_-1854013440"/>
          </w:placeholder>
          <w:showingPlcHdr/>
        </w:sdtPr>
        <w:sdtEndPr/>
        <w:sdtContent>
          <w:r w:rsidRPr="00D0211D">
            <w:rPr>
              <w:rStyle w:val="PlaceholderText"/>
            </w:rPr>
            <w:t>Click or tap here to enter text.</w:t>
          </w:r>
        </w:sdtContent>
      </w:sdt>
      <w:r w:rsidRPr="006674EE">
        <w:rPr>
          <w:rFonts w:ascii="Quicksand Medium" w:hAnsi="Quicksand Medium"/>
        </w:rPr>
        <w:tab/>
      </w:r>
    </w:p>
    <w:p w14:paraId="78DFF0D4" w14:textId="77777777" w:rsidR="006674EE" w:rsidRPr="006674EE" w:rsidRDefault="006674EE" w:rsidP="006674EE">
      <w:pPr>
        <w:spacing w:after="0" w:line="240" w:lineRule="auto"/>
        <w:rPr>
          <w:rFonts w:ascii="Quicksand Medium" w:hAnsi="Quicksand Medium"/>
        </w:rPr>
      </w:pPr>
    </w:p>
    <w:p w14:paraId="577B5F37" w14:textId="77777777" w:rsidR="006674EE" w:rsidRDefault="006674EE" w:rsidP="006674EE">
      <w:pPr>
        <w:spacing w:after="0" w:line="240" w:lineRule="auto"/>
        <w:rPr>
          <w:rFonts w:ascii="Quicksand Medium" w:hAnsi="Quicksand Medium"/>
        </w:rPr>
      </w:pPr>
      <w:r w:rsidRPr="006674EE">
        <w:rPr>
          <w:rFonts w:ascii="Quicksand Medium" w:hAnsi="Quicksand Medium"/>
        </w:rPr>
        <w:t xml:space="preserve">Street </w:t>
      </w:r>
      <w:r>
        <w:rPr>
          <w:rFonts w:ascii="Quicksand Medium" w:hAnsi="Quicksand Medium"/>
        </w:rPr>
        <w:t xml:space="preserve">Address (if different from above):  </w:t>
      </w:r>
      <w:sdt>
        <w:sdtPr>
          <w:rPr>
            <w:rFonts w:ascii="Quicksand Medium" w:hAnsi="Quicksand Medium"/>
          </w:rPr>
          <w:id w:val="-1756901483"/>
          <w:placeholder>
            <w:docPart w:val="DefaultPlaceholder_-1854013440"/>
          </w:placeholder>
          <w:showingPlcHdr/>
        </w:sdtPr>
        <w:sdtEndPr/>
        <w:sdtContent>
          <w:r w:rsidRPr="00D0211D">
            <w:rPr>
              <w:rStyle w:val="PlaceholderText"/>
            </w:rPr>
            <w:t>Click or tap here to enter text.</w:t>
          </w:r>
        </w:sdtContent>
      </w:sdt>
    </w:p>
    <w:p w14:paraId="38FE1EF0" w14:textId="77777777" w:rsidR="006674EE" w:rsidRDefault="006674EE" w:rsidP="006674EE">
      <w:pPr>
        <w:spacing w:after="0" w:line="240" w:lineRule="auto"/>
        <w:rPr>
          <w:rFonts w:ascii="Quicksand Medium" w:hAnsi="Quicksand Medium"/>
        </w:rPr>
      </w:pPr>
    </w:p>
    <w:p w14:paraId="4226E9AE" w14:textId="74802E5D" w:rsidR="006674EE" w:rsidRPr="006674EE" w:rsidRDefault="006674EE" w:rsidP="006674EE">
      <w:pPr>
        <w:spacing w:after="0" w:line="240" w:lineRule="auto"/>
        <w:rPr>
          <w:rFonts w:ascii="Quicksand Medium" w:hAnsi="Quicksand Medium"/>
        </w:rPr>
      </w:pPr>
      <w:r w:rsidRPr="006674EE">
        <w:rPr>
          <w:rFonts w:ascii="Quicksand Medium" w:hAnsi="Quicksand Medium"/>
        </w:rPr>
        <w:t xml:space="preserve">Name of Pastor/Deacon Called </w:t>
      </w:r>
      <w:r>
        <w:rPr>
          <w:rFonts w:ascii="Quicksand Medium" w:hAnsi="Quicksand Medium"/>
        </w:rPr>
        <w:t xml:space="preserve"> </w:t>
      </w:r>
      <w:sdt>
        <w:sdtPr>
          <w:rPr>
            <w:rFonts w:ascii="Quicksand Medium" w:hAnsi="Quicksand Medium"/>
          </w:rPr>
          <w:id w:val="-1177410478"/>
          <w:placeholder>
            <w:docPart w:val="DefaultPlaceholder_-1854013440"/>
          </w:placeholder>
          <w:showingPlcHdr/>
        </w:sdtPr>
        <w:sdtEndPr/>
        <w:sdtContent>
          <w:r w:rsidRPr="00D0211D">
            <w:rPr>
              <w:rStyle w:val="PlaceholderText"/>
            </w:rPr>
            <w:t>Click or tap here to enter text.</w:t>
          </w:r>
        </w:sdtContent>
      </w:sdt>
    </w:p>
    <w:p w14:paraId="69DF8B01" w14:textId="77777777" w:rsidR="006674EE" w:rsidRPr="006674EE" w:rsidRDefault="006674EE" w:rsidP="006674EE">
      <w:pPr>
        <w:spacing w:after="0" w:line="240" w:lineRule="auto"/>
        <w:rPr>
          <w:rFonts w:ascii="Quicksand Medium" w:hAnsi="Quicksand Medium"/>
        </w:rPr>
      </w:pPr>
    </w:p>
    <w:p w14:paraId="3FE49A8D" w14:textId="2432C5AB" w:rsidR="006674EE" w:rsidRPr="006674EE" w:rsidRDefault="006674EE" w:rsidP="006674EE">
      <w:pPr>
        <w:spacing w:after="0" w:line="240" w:lineRule="auto"/>
        <w:rPr>
          <w:rFonts w:ascii="Quicksand Medium" w:hAnsi="Quicksand Medium"/>
        </w:rPr>
      </w:pPr>
      <w:r w:rsidRPr="006674EE">
        <w:rPr>
          <w:rFonts w:ascii="Quicksand Medium" w:hAnsi="Quicksand Medium"/>
        </w:rPr>
        <w:t xml:space="preserve">We treasure our partnership in the </w:t>
      </w:r>
      <w:proofErr w:type="gramStart"/>
      <w:r w:rsidR="009D48A2">
        <w:rPr>
          <w:rFonts w:ascii="Quicksand Medium" w:hAnsi="Quicksand Medium"/>
        </w:rPr>
        <w:t>g</w:t>
      </w:r>
      <w:r w:rsidR="009D48A2" w:rsidRPr="006674EE">
        <w:rPr>
          <w:rFonts w:ascii="Quicksand Medium" w:hAnsi="Quicksand Medium"/>
        </w:rPr>
        <w:t>ospel</w:t>
      </w:r>
      <w:proofErr w:type="gramEnd"/>
      <w:r w:rsidR="009D48A2">
        <w:rPr>
          <w:rFonts w:ascii="Quicksand Medium" w:hAnsi="Quicksand Medium"/>
        </w:rPr>
        <w:t xml:space="preserve"> </w:t>
      </w:r>
      <w:r w:rsidRPr="006674EE">
        <w:rPr>
          <w:rFonts w:ascii="Quicksand Medium" w:hAnsi="Quicksand Medium"/>
        </w:rPr>
        <w:t>and it is our joy to have served you through the call process. We hope that you will tell us how that process worked for your congregation so that as we assist congregations in finding leaders we will be as effective and helpful as possible. Thank you for sharing your insights!</w:t>
      </w:r>
    </w:p>
    <w:p w14:paraId="4009F05C" w14:textId="77777777" w:rsidR="006674EE" w:rsidRPr="006674EE" w:rsidRDefault="006674EE" w:rsidP="006674EE">
      <w:pPr>
        <w:spacing w:after="0" w:line="240" w:lineRule="auto"/>
        <w:rPr>
          <w:rFonts w:ascii="Quicksand Medium" w:hAnsi="Quicksand Medium"/>
        </w:rPr>
      </w:pPr>
    </w:p>
    <w:p w14:paraId="5856CACB" w14:textId="4305A1C4" w:rsidR="006674EE" w:rsidRPr="006674EE" w:rsidRDefault="006674EE" w:rsidP="006674EE">
      <w:pPr>
        <w:spacing w:after="0" w:line="240" w:lineRule="auto"/>
        <w:rPr>
          <w:rFonts w:ascii="Quicksand Medium" w:hAnsi="Quicksand Medium"/>
        </w:rPr>
      </w:pPr>
      <w:r w:rsidRPr="006674EE">
        <w:rPr>
          <w:rFonts w:ascii="Quicksand Medium" w:hAnsi="Quicksand Medium"/>
        </w:rPr>
        <w:t>1.</w:t>
      </w:r>
      <w:r w:rsidRPr="006674EE">
        <w:rPr>
          <w:rFonts w:ascii="Quicksand Medium" w:hAnsi="Quicksand Medium"/>
        </w:rPr>
        <w:tab/>
        <w:t>What went well and what was helpful?</w:t>
      </w:r>
      <w:r w:rsidR="001014DB">
        <w:rPr>
          <w:rFonts w:ascii="Quicksand Medium" w:hAnsi="Quicksand Medium"/>
        </w:rPr>
        <w:t xml:space="preserve">  </w:t>
      </w:r>
      <w:sdt>
        <w:sdtPr>
          <w:rPr>
            <w:rFonts w:ascii="Quicksand Medium" w:hAnsi="Quicksand Medium"/>
          </w:rPr>
          <w:id w:val="202222617"/>
          <w:placeholder>
            <w:docPart w:val="DefaultPlaceholder_-1854013440"/>
          </w:placeholder>
          <w:showingPlcHdr/>
        </w:sdtPr>
        <w:sdtEndPr/>
        <w:sdtContent>
          <w:r w:rsidR="001014DB" w:rsidRPr="00D0211D">
            <w:rPr>
              <w:rStyle w:val="PlaceholderText"/>
            </w:rPr>
            <w:t>Click or tap here to enter text.</w:t>
          </w:r>
        </w:sdtContent>
      </w:sdt>
    </w:p>
    <w:p w14:paraId="14AEB1A1" w14:textId="77777777" w:rsidR="006674EE" w:rsidRPr="006674EE" w:rsidRDefault="006674EE" w:rsidP="006674EE">
      <w:pPr>
        <w:spacing w:after="0" w:line="240" w:lineRule="auto"/>
        <w:rPr>
          <w:rFonts w:ascii="Quicksand Medium" w:hAnsi="Quicksand Medium"/>
        </w:rPr>
      </w:pPr>
    </w:p>
    <w:p w14:paraId="0CE125D6" w14:textId="77777777" w:rsidR="006674EE" w:rsidRPr="006674EE" w:rsidRDefault="006674EE" w:rsidP="006674EE">
      <w:pPr>
        <w:spacing w:after="0" w:line="240" w:lineRule="auto"/>
        <w:rPr>
          <w:rFonts w:ascii="Quicksand Medium" w:hAnsi="Quicksand Medium"/>
        </w:rPr>
      </w:pPr>
    </w:p>
    <w:p w14:paraId="34754CFF" w14:textId="77777777" w:rsidR="006674EE" w:rsidRPr="006674EE" w:rsidRDefault="006674EE" w:rsidP="006674EE">
      <w:pPr>
        <w:spacing w:after="0" w:line="240" w:lineRule="auto"/>
        <w:rPr>
          <w:rFonts w:ascii="Quicksand Medium" w:hAnsi="Quicksand Medium"/>
        </w:rPr>
      </w:pPr>
    </w:p>
    <w:p w14:paraId="1317ACB4" w14:textId="77777777" w:rsidR="006674EE" w:rsidRPr="006674EE" w:rsidRDefault="006674EE" w:rsidP="006674EE">
      <w:pPr>
        <w:spacing w:after="0" w:line="240" w:lineRule="auto"/>
        <w:rPr>
          <w:rFonts w:ascii="Quicksand Medium" w:hAnsi="Quicksand Medium"/>
        </w:rPr>
      </w:pPr>
    </w:p>
    <w:p w14:paraId="0E49359C" w14:textId="77777777" w:rsidR="006674EE" w:rsidRPr="006674EE" w:rsidRDefault="006674EE" w:rsidP="006674EE">
      <w:pPr>
        <w:spacing w:after="0" w:line="240" w:lineRule="auto"/>
        <w:rPr>
          <w:rFonts w:ascii="Quicksand Medium" w:hAnsi="Quicksand Medium"/>
        </w:rPr>
      </w:pPr>
    </w:p>
    <w:p w14:paraId="299A4856" w14:textId="77777777" w:rsidR="006674EE" w:rsidRPr="006674EE" w:rsidRDefault="006674EE" w:rsidP="006674EE">
      <w:pPr>
        <w:spacing w:after="0" w:line="240" w:lineRule="auto"/>
        <w:rPr>
          <w:rFonts w:ascii="Quicksand Medium" w:hAnsi="Quicksand Medium"/>
        </w:rPr>
      </w:pPr>
    </w:p>
    <w:p w14:paraId="1ED5DA98" w14:textId="7AAD6665" w:rsidR="006674EE" w:rsidRPr="006674EE" w:rsidRDefault="006674EE" w:rsidP="006674EE">
      <w:pPr>
        <w:spacing w:after="0" w:line="240" w:lineRule="auto"/>
        <w:rPr>
          <w:rFonts w:ascii="Quicksand Medium" w:hAnsi="Quicksand Medium"/>
        </w:rPr>
      </w:pPr>
      <w:r w:rsidRPr="006674EE">
        <w:rPr>
          <w:rFonts w:ascii="Quicksand Medium" w:hAnsi="Quicksand Medium"/>
        </w:rPr>
        <w:t>2.</w:t>
      </w:r>
      <w:r w:rsidRPr="006674EE">
        <w:rPr>
          <w:rFonts w:ascii="Quicksand Medium" w:hAnsi="Quicksand Medium"/>
        </w:rPr>
        <w:tab/>
        <w:t>What did not go very well?</w:t>
      </w:r>
      <w:r w:rsidR="001014DB">
        <w:rPr>
          <w:rFonts w:ascii="Quicksand Medium" w:hAnsi="Quicksand Medium"/>
        </w:rPr>
        <w:t xml:space="preserve">  </w:t>
      </w:r>
      <w:sdt>
        <w:sdtPr>
          <w:rPr>
            <w:rFonts w:ascii="Quicksand Medium" w:hAnsi="Quicksand Medium"/>
          </w:rPr>
          <w:id w:val="-1503665034"/>
          <w:placeholder>
            <w:docPart w:val="DefaultPlaceholder_-1854013440"/>
          </w:placeholder>
          <w:showingPlcHdr/>
        </w:sdtPr>
        <w:sdtEndPr/>
        <w:sdtContent>
          <w:r w:rsidR="001014DB" w:rsidRPr="00D0211D">
            <w:rPr>
              <w:rStyle w:val="PlaceholderText"/>
            </w:rPr>
            <w:t>Click or tap here to enter text.</w:t>
          </w:r>
        </w:sdtContent>
      </w:sdt>
    </w:p>
    <w:p w14:paraId="0D2FBA69" w14:textId="77777777" w:rsidR="006674EE" w:rsidRPr="006674EE" w:rsidRDefault="006674EE" w:rsidP="006674EE">
      <w:pPr>
        <w:spacing w:after="0" w:line="240" w:lineRule="auto"/>
        <w:rPr>
          <w:rFonts w:ascii="Quicksand Medium" w:hAnsi="Quicksand Medium"/>
        </w:rPr>
      </w:pPr>
    </w:p>
    <w:p w14:paraId="7B0F02AA" w14:textId="77777777" w:rsidR="006674EE" w:rsidRPr="006674EE" w:rsidRDefault="006674EE" w:rsidP="006674EE">
      <w:pPr>
        <w:spacing w:after="0" w:line="240" w:lineRule="auto"/>
        <w:rPr>
          <w:rFonts w:ascii="Quicksand Medium" w:hAnsi="Quicksand Medium"/>
        </w:rPr>
      </w:pPr>
    </w:p>
    <w:p w14:paraId="09E640A0" w14:textId="77777777" w:rsidR="006674EE" w:rsidRPr="006674EE" w:rsidRDefault="006674EE" w:rsidP="006674EE">
      <w:pPr>
        <w:spacing w:after="0" w:line="240" w:lineRule="auto"/>
        <w:rPr>
          <w:rFonts w:ascii="Quicksand Medium" w:hAnsi="Quicksand Medium"/>
        </w:rPr>
      </w:pPr>
    </w:p>
    <w:p w14:paraId="614A002E" w14:textId="77777777" w:rsidR="006674EE" w:rsidRPr="006674EE" w:rsidRDefault="006674EE" w:rsidP="006674EE">
      <w:pPr>
        <w:spacing w:after="0" w:line="240" w:lineRule="auto"/>
        <w:rPr>
          <w:rFonts w:ascii="Quicksand Medium" w:hAnsi="Quicksand Medium"/>
        </w:rPr>
      </w:pPr>
    </w:p>
    <w:p w14:paraId="6EF5DE8B" w14:textId="77777777" w:rsidR="006674EE" w:rsidRPr="006674EE" w:rsidRDefault="006674EE" w:rsidP="006674EE">
      <w:pPr>
        <w:spacing w:after="0" w:line="240" w:lineRule="auto"/>
        <w:rPr>
          <w:rFonts w:ascii="Quicksand Medium" w:hAnsi="Quicksand Medium"/>
        </w:rPr>
      </w:pPr>
    </w:p>
    <w:p w14:paraId="696761AC" w14:textId="77777777" w:rsidR="006674EE" w:rsidRPr="006674EE" w:rsidRDefault="006674EE" w:rsidP="006674EE">
      <w:pPr>
        <w:spacing w:after="0" w:line="240" w:lineRule="auto"/>
        <w:rPr>
          <w:rFonts w:ascii="Quicksand Medium" w:hAnsi="Quicksand Medium"/>
        </w:rPr>
      </w:pPr>
    </w:p>
    <w:p w14:paraId="3E1AE1F8" w14:textId="3D55A13A" w:rsidR="006674EE" w:rsidRPr="006674EE" w:rsidRDefault="006674EE" w:rsidP="006674EE">
      <w:pPr>
        <w:spacing w:after="0" w:line="240" w:lineRule="auto"/>
        <w:rPr>
          <w:rFonts w:ascii="Quicksand Medium" w:hAnsi="Quicksand Medium"/>
        </w:rPr>
      </w:pPr>
      <w:r w:rsidRPr="006674EE">
        <w:rPr>
          <w:rFonts w:ascii="Quicksand Medium" w:hAnsi="Quicksand Medium"/>
        </w:rPr>
        <w:t>3.</w:t>
      </w:r>
      <w:r w:rsidRPr="006674EE">
        <w:rPr>
          <w:rFonts w:ascii="Quicksand Medium" w:hAnsi="Quicksand Medium"/>
        </w:rPr>
        <w:tab/>
        <w:t>Do you have suggestions that might be considered for future call processes?</w:t>
      </w:r>
      <w:r w:rsidR="001014DB">
        <w:rPr>
          <w:rFonts w:ascii="Quicksand Medium" w:hAnsi="Quicksand Medium"/>
        </w:rPr>
        <w:t xml:space="preserve">  </w:t>
      </w:r>
      <w:sdt>
        <w:sdtPr>
          <w:rPr>
            <w:rFonts w:ascii="Quicksand Medium" w:hAnsi="Quicksand Medium"/>
          </w:rPr>
          <w:id w:val="-1263147884"/>
          <w:placeholder>
            <w:docPart w:val="DefaultPlaceholder_-1854013440"/>
          </w:placeholder>
          <w:showingPlcHdr/>
        </w:sdtPr>
        <w:sdtEndPr/>
        <w:sdtContent>
          <w:r w:rsidR="001014DB" w:rsidRPr="00D0211D">
            <w:rPr>
              <w:rStyle w:val="PlaceholderText"/>
            </w:rPr>
            <w:t>Click or tap here to enter text.</w:t>
          </w:r>
        </w:sdtContent>
      </w:sdt>
    </w:p>
    <w:p w14:paraId="285BC2CF" w14:textId="77777777" w:rsidR="006674EE" w:rsidRPr="006674EE" w:rsidRDefault="006674EE" w:rsidP="006674EE">
      <w:pPr>
        <w:spacing w:after="0" w:line="240" w:lineRule="auto"/>
        <w:rPr>
          <w:rFonts w:ascii="Quicksand Medium" w:hAnsi="Quicksand Medium"/>
        </w:rPr>
      </w:pPr>
    </w:p>
    <w:p w14:paraId="634D3F43" w14:textId="77777777" w:rsidR="006674EE" w:rsidRPr="006674EE" w:rsidRDefault="006674EE" w:rsidP="006674EE">
      <w:pPr>
        <w:spacing w:after="0" w:line="240" w:lineRule="auto"/>
        <w:rPr>
          <w:rFonts w:ascii="Quicksand Medium" w:hAnsi="Quicksand Medium"/>
        </w:rPr>
      </w:pPr>
    </w:p>
    <w:p w14:paraId="2580D2CB" w14:textId="77777777" w:rsidR="006674EE" w:rsidRPr="006674EE" w:rsidRDefault="006674EE" w:rsidP="006674EE">
      <w:pPr>
        <w:spacing w:after="0" w:line="240" w:lineRule="auto"/>
        <w:rPr>
          <w:rFonts w:ascii="Quicksand Medium" w:hAnsi="Quicksand Medium"/>
        </w:rPr>
      </w:pPr>
    </w:p>
    <w:p w14:paraId="5A238D56" w14:textId="77777777" w:rsidR="006674EE" w:rsidRPr="006674EE" w:rsidRDefault="006674EE" w:rsidP="006674EE">
      <w:pPr>
        <w:spacing w:after="0" w:line="240" w:lineRule="auto"/>
        <w:rPr>
          <w:rFonts w:ascii="Quicksand Medium" w:hAnsi="Quicksand Medium"/>
        </w:rPr>
      </w:pPr>
    </w:p>
    <w:p w14:paraId="20F2030C" w14:textId="77777777" w:rsidR="006674EE" w:rsidRPr="006674EE" w:rsidRDefault="006674EE" w:rsidP="006674EE">
      <w:pPr>
        <w:spacing w:after="0" w:line="240" w:lineRule="auto"/>
        <w:rPr>
          <w:rFonts w:ascii="Quicksand Medium" w:hAnsi="Quicksand Medium"/>
        </w:rPr>
      </w:pPr>
    </w:p>
    <w:p w14:paraId="7F6B9EEC" w14:textId="77777777" w:rsidR="006674EE" w:rsidRPr="006674EE" w:rsidRDefault="006674EE" w:rsidP="006674EE">
      <w:pPr>
        <w:spacing w:after="0" w:line="240" w:lineRule="auto"/>
        <w:rPr>
          <w:rFonts w:ascii="Quicksand Medium" w:hAnsi="Quicksand Medium"/>
        </w:rPr>
      </w:pPr>
    </w:p>
    <w:p w14:paraId="5EBCD372" w14:textId="274D94C5" w:rsidR="006674EE" w:rsidRPr="006674EE" w:rsidRDefault="006674EE" w:rsidP="006674EE">
      <w:pPr>
        <w:spacing w:after="0" w:line="240" w:lineRule="auto"/>
        <w:rPr>
          <w:rFonts w:ascii="Quicksand Medium" w:hAnsi="Quicksand Medium"/>
        </w:rPr>
      </w:pPr>
      <w:r w:rsidRPr="006674EE">
        <w:rPr>
          <w:rFonts w:ascii="Quicksand Medium" w:hAnsi="Quicksand Medium"/>
        </w:rPr>
        <w:t>4.</w:t>
      </w:r>
      <w:r w:rsidRPr="006674EE">
        <w:rPr>
          <w:rFonts w:ascii="Quicksand Medium" w:hAnsi="Quicksand Medium"/>
        </w:rPr>
        <w:tab/>
        <w:t>Are there other comments you would like to make?</w:t>
      </w:r>
      <w:r w:rsidR="001014DB">
        <w:rPr>
          <w:rFonts w:ascii="Quicksand Medium" w:hAnsi="Quicksand Medium"/>
        </w:rPr>
        <w:t xml:space="preserve">  </w:t>
      </w:r>
      <w:sdt>
        <w:sdtPr>
          <w:rPr>
            <w:rFonts w:ascii="Quicksand Medium" w:hAnsi="Quicksand Medium"/>
          </w:rPr>
          <w:id w:val="-842014697"/>
          <w:placeholder>
            <w:docPart w:val="DefaultPlaceholder_-1854013440"/>
          </w:placeholder>
          <w:showingPlcHdr/>
        </w:sdtPr>
        <w:sdtEndPr/>
        <w:sdtContent>
          <w:r w:rsidR="001014DB" w:rsidRPr="00D0211D">
            <w:rPr>
              <w:rStyle w:val="PlaceholderText"/>
            </w:rPr>
            <w:t>Click or tap here to enter text.</w:t>
          </w:r>
        </w:sdtContent>
      </w:sdt>
    </w:p>
    <w:p w14:paraId="194E884A" w14:textId="665122CE" w:rsidR="0092105C" w:rsidRDefault="0092105C">
      <w:pPr>
        <w:rPr>
          <w:rFonts w:ascii="Quicksand Medium" w:hAnsi="Quicksand Medium"/>
          <w:sz w:val="20"/>
          <w:szCs w:val="20"/>
        </w:rPr>
      </w:pPr>
    </w:p>
    <w:sectPr w:rsidR="0092105C" w:rsidSect="00F10AB3">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AFD5" w14:textId="77777777" w:rsidR="00A6694D" w:rsidRDefault="00A6694D" w:rsidP="00003025">
      <w:pPr>
        <w:spacing w:after="0" w:line="240" w:lineRule="auto"/>
      </w:pPr>
      <w:r>
        <w:separator/>
      </w:r>
    </w:p>
  </w:endnote>
  <w:endnote w:type="continuationSeparator" w:id="0">
    <w:p w14:paraId="08F643A2" w14:textId="77777777" w:rsidR="00A6694D" w:rsidRDefault="00A6694D" w:rsidP="0000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Kabel-Bold">
    <w:altName w:val="Cambria"/>
    <w:charset w:val="00"/>
    <w:family w:val="roman"/>
    <w:pitch w:val="default"/>
  </w:font>
  <w:font w:name="Quicksand Medium">
    <w:panose1 w:val="00000000000000000000"/>
    <w:charset w:val="00"/>
    <w:family w:val="auto"/>
    <w:pitch w:val="variable"/>
    <w:sig w:usb0="A00000FF" w:usb1="4000205B" w:usb2="00000000" w:usb3="00000000" w:csb0="00000193" w:csb1="00000000"/>
  </w:font>
  <w:font w:name="Zilla Slab SemiBold">
    <w:panose1 w:val="00000000000000000000"/>
    <w:charset w:val="00"/>
    <w:family w:val="auto"/>
    <w:pitch w:val="variable"/>
    <w:sig w:usb0="A00000FF" w:usb1="5001E47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Quicksand SemiBold">
    <w:panose1 w:val="00000000000000000000"/>
    <w:charset w:val="00"/>
    <w:family w:val="auto"/>
    <w:pitch w:val="variable"/>
    <w:sig w:usb0="A00000FF" w:usb1="4000205B" w:usb2="00000000" w:usb3="00000000" w:csb0="00000193" w:csb1="00000000"/>
  </w:font>
  <w:font w:name="TTE1A21570t00">
    <w:altName w:val="Cambria"/>
    <w:charset w:val="00"/>
    <w:family w:val="roman"/>
    <w:pitch w:val="default"/>
  </w:font>
  <w:font w:name="TTE1A22C50t00">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9E69" w14:textId="5A0A023A" w:rsidR="009F7A6E" w:rsidRPr="00600527" w:rsidRDefault="00600527">
    <w:pPr>
      <w:pStyle w:val="Footer"/>
      <w:rPr>
        <w:rFonts w:ascii="Quicksand Medium" w:hAnsi="Quicksand Medium"/>
        <w:b/>
        <w:bCs/>
        <w:sz w:val="16"/>
        <w:szCs w:val="16"/>
      </w:rPr>
    </w:pPr>
    <w:r>
      <w:rPr>
        <w:rFonts w:ascii="Quicksand Medium" w:hAnsi="Quicksand Medium"/>
        <w:b/>
        <w:bCs/>
        <w:sz w:val="16"/>
        <w:szCs w:val="16"/>
      </w:rPr>
      <w:t>Extending the Call</w:t>
    </w:r>
    <w:r w:rsidR="009F7A6E">
      <w:rPr>
        <w:rFonts w:ascii="Quicksand Medium" w:hAnsi="Quicksand Medium"/>
        <w:b/>
        <w:bCs/>
        <w:sz w:val="16"/>
        <w:szCs w:val="16"/>
      </w:rPr>
      <w:t>—</w:t>
    </w:r>
    <w:r w:rsidR="009F7A6E" w:rsidRPr="0083146D">
      <w:rPr>
        <w:rFonts w:ascii="Quicksand Medium" w:hAnsi="Quicksand Medium"/>
        <w:b/>
        <w:bCs/>
        <w:sz w:val="16"/>
        <w:szCs w:val="16"/>
      </w:rPr>
      <w:t xml:space="preserve">Booklet </w:t>
    </w:r>
    <w:r>
      <w:rPr>
        <w:rFonts w:ascii="Quicksand Medium" w:hAnsi="Quicksand Medium"/>
        <w:b/>
        <w:bCs/>
        <w:sz w:val="16"/>
        <w:szCs w:val="16"/>
      </w:rPr>
      <w:t>3</w:t>
    </w:r>
    <w:r w:rsidR="009F7A6E" w:rsidRPr="0083146D">
      <w:rPr>
        <w:rFonts w:ascii="Quicksand Medium" w:hAnsi="Quicksand Medium"/>
        <w:b/>
        <w:bCs/>
        <w:sz w:val="16"/>
        <w:szCs w:val="16"/>
      </w:rPr>
      <w:t xml:space="preserve"> in the </w:t>
    </w:r>
    <w:r w:rsidR="009F7A6E">
      <w:rPr>
        <w:rFonts w:ascii="Quicksand Medium" w:hAnsi="Quicksand Medium"/>
        <w:b/>
        <w:bCs/>
        <w:sz w:val="16"/>
        <w:szCs w:val="16"/>
      </w:rPr>
      <w:t xml:space="preserve">NC Synod </w:t>
    </w:r>
    <w:r w:rsidR="009F7A6E" w:rsidRPr="0083146D">
      <w:rPr>
        <w:rFonts w:ascii="Quicksand Medium" w:hAnsi="Quicksand Medium"/>
        <w:b/>
        <w:bCs/>
        <w:sz w:val="16"/>
        <w:szCs w:val="16"/>
      </w:rPr>
      <w:t>Call Process</w:t>
    </w:r>
    <w:r w:rsidR="009F7A6E">
      <w:rPr>
        <w:rFonts w:ascii="Quicksand Medium" w:hAnsi="Quicksand Medium"/>
        <w:b/>
        <w:bCs/>
        <w:sz w:val="16"/>
        <w:szCs w:val="16"/>
      </w:rPr>
      <w:t xml:space="preserve">—Page </w:t>
    </w:r>
    <w:r w:rsidR="009F7A6E" w:rsidRPr="005D3868">
      <w:rPr>
        <w:rFonts w:ascii="Quicksand Medium" w:hAnsi="Quicksand Medium"/>
        <w:b/>
        <w:bCs/>
        <w:sz w:val="16"/>
        <w:szCs w:val="16"/>
      </w:rPr>
      <w:fldChar w:fldCharType="begin"/>
    </w:r>
    <w:r w:rsidR="009F7A6E" w:rsidRPr="005D3868">
      <w:rPr>
        <w:rFonts w:ascii="Quicksand Medium" w:hAnsi="Quicksand Medium"/>
        <w:b/>
        <w:bCs/>
        <w:sz w:val="16"/>
        <w:szCs w:val="16"/>
      </w:rPr>
      <w:instrText xml:space="preserve"> PAGE   \* MERGEFORMAT </w:instrText>
    </w:r>
    <w:r w:rsidR="009F7A6E" w:rsidRPr="005D3868">
      <w:rPr>
        <w:rFonts w:ascii="Quicksand Medium" w:hAnsi="Quicksand Medium"/>
        <w:b/>
        <w:bCs/>
        <w:sz w:val="16"/>
        <w:szCs w:val="16"/>
      </w:rPr>
      <w:fldChar w:fldCharType="separate"/>
    </w:r>
    <w:r w:rsidR="009F7A6E" w:rsidRPr="005D3868">
      <w:rPr>
        <w:rFonts w:ascii="Quicksand Medium" w:hAnsi="Quicksand Medium"/>
        <w:b/>
        <w:bCs/>
        <w:noProof/>
        <w:sz w:val="16"/>
        <w:szCs w:val="16"/>
      </w:rPr>
      <w:t>1</w:t>
    </w:r>
    <w:r w:rsidR="009F7A6E" w:rsidRPr="005D3868">
      <w:rPr>
        <w:rFonts w:ascii="Quicksand Medium" w:hAnsi="Quicksand Medium"/>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760983"/>
      <w:docPartObj>
        <w:docPartGallery w:val="Page Numbers (Bottom of Page)"/>
        <w:docPartUnique/>
      </w:docPartObj>
    </w:sdtPr>
    <w:sdtEndPr>
      <w:rPr>
        <w:rFonts w:ascii="Quicksand Medium" w:hAnsi="Quicksand Medium"/>
        <w:noProof/>
        <w:sz w:val="18"/>
        <w:szCs w:val="18"/>
      </w:rPr>
    </w:sdtEndPr>
    <w:sdtContent>
      <w:p w14:paraId="7C1B34C4" w14:textId="408CAD36" w:rsidR="009F7A6E" w:rsidRPr="005D3868" w:rsidRDefault="00A6694D" w:rsidP="005D3868">
        <w:pPr>
          <w:pStyle w:val="Footer"/>
          <w:jc w:val="right"/>
          <w:rPr>
            <w:rFonts w:ascii="Quicksand Medium" w:hAnsi="Quicksand Medium"/>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5309" w14:textId="77777777" w:rsidR="00A6694D" w:rsidRDefault="00A6694D" w:rsidP="00003025">
      <w:pPr>
        <w:spacing w:after="0" w:line="240" w:lineRule="auto"/>
      </w:pPr>
      <w:r>
        <w:separator/>
      </w:r>
    </w:p>
  </w:footnote>
  <w:footnote w:type="continuationSeparator" w:id="0">
    <w:p w14:paraId="054138A4" w14:textId="77777777" w:rsidR="00A6694D" w:rsidRDefault="00A6694D" w:rsidP="0000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608"/>
    <w:multiLevelType w:val="hybridMultilevel"/>
    <w:tmpl w:val="62E45E36"/>
    <w:styleLink w:val="ImportedStyle8"/>
    <w:lvl w:ilvl="0" w:tplc="A126CFB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B213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ACC9D4">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58496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825EE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297F8">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B5C7D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E002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8A63C">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90A6B"/>
    <w:multiLevelType w:val="hybridMultilevel"/>
    <w:tmpl w:val="C21678EA"/>
    <w:styleLink w:val="ImportedStyle26"/>
    <w:lvl w:ilvl="0" w:tplc="164EF9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E645B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0C1E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A6A8A0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AE6BC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6846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0C03F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01D3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04F84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870C72"/>
    <w:multiLevelType w:val="hybridMultilevel"/>
    <w:tmpl w:val="5E86963E"/>
    <w:numStyleLink w:val="ImportedStyle7"/>
  </w:abstractNum>
  <w:abstractNum w:abstractNumId="3" w15:restartNumberingAfterBreak="0">
    <w:nsid w:val="09634C6E"/>
    <w:multiLevelType w:val="hybridMultilevel"/>
    <w:tmpl w:val="DF3802E6"/>
    <w:numStyleLink w:val="ImportedStyle31"/>
  </w:abstractNum>
  <w:abstractNum w:abstractNumId="4" w15:restartNumberingAfterBreak="0">
    <w:nsid w:val="0AD538D1"/>
    <w:multiLevelType w:val="hybridMultilevel"/>
    <w:tmpl w:val="82F462B4"/>
    <w:numStyleLink w:val="ImportedStyle22"/>
  </w:abstractNum>
  <w:abstractNum w:abstractNumId="5" w15:restartNumberingAfterBreak="0">
    <w:nsid w:val="0D0535BA"/>
    <w:multiLevelType w:val="multilevel"/>
    <w:tmpl w:val="6394A5DA"/>
    <w:lvl w:ilvl="0">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1430D9"/>
    <w:multiLevelType w:val="hybridMultilevel"/>
    <w:tmpl w:val="3DDEC112"/>
    <w:numStyleLink w:val="ImportedStyle11"/>
  </w:abstractNum>
  <w:abstractNum w:abstractNumId="7" w15:restartNumberingAfterBreak="0">
    <w:nsid w:val="0F347196"/>
    <w:multiLevelType w:val="hybridMultilevel"/>
    <w:tmpl w:val="C48A7726"/>
    <w:numStyleLink w:val="ImportedStyle19"/>
  </w:abstractNum>
  <w:abstractNum w:abstractNumId="8" w15:restartNumberingAfterBreak="0">
    <w:nsid w:val="0FAE4608"/>
    <w:multiLevelType w:val="hybridMultilevel"/>
    <w:tmpl w:val="A4B42280"/>
    <w:lvl w:ilvl="0" w:tplc="DC2C0AA2">
      <w:start w:val="1"/>
      <w:numFmt w:val="decimal"/>
      <w:lvlText w:val="%1."/>
      <w:lvlJc w:val="left"/>
      <w:pPr>
        <w:tabs>
          <w:tab w:val="num" w:pos="648"/>
        </w:tabs>
        <w:ind w:left="648" w:hanging="648"/>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1505838">
      <w:start w:val="1"/>
      <w:numFmt w:val="decimal"/>
      <w:lvlText w:val="%2."/>
      <w:lvlJc w:val="left"/>
      <w:pPr>
        <w:tabs>
          <w:tab w:val="left" w:pos="0"/>
        </w:tabs>
        <w:ind w:left="79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F61C5B50">
      <w:start w:val="1"/>
      <w:numFmt w:val="lowerRoman"/>
      <w:lvlText w:val="%3."/>
      <w:lvlJc w:val="left"/>
      <w:pPr>
        <w:tabs>
          <w:tab w:val="left" w:pos="0"/>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788DC60">
      <w:start w:val="1"/>
      <w:numFmt w:val="decimal"/>
      <w:lvlText w:val="%4."/>
      <w:lvlJc w:val="left"/>
      <w:pPr>
        <w:tabs>
          <w:tab w:val="left" w:pos="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343DBE">
      <w:start w:val="1"/>
      <w:numFmt w:val="lowerLetter"/>
      <w:lvlText w:val="%5."/>
      <w:lvlJc w:val="left"/>
      <w:pPr>
        <w:tabs>
          <w:tab w:val="left" w:pos="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256C8">
      <w:start w:val="1"/>
      <w:numFmt w:val="lowerRoman"/>
      <w:lvlText w:val="%6."/>
      <w:lvlJc w:val="left"/>
      <w:pPr>
        <w:tabs>
          <w:tab w:val="left" w:pos="0"/>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88C64A">
      <w:start w:val="1"/>
      <w:numFmt w:val="decimal"/>
      <w:lvlText w:val="%7."/>
      <w:lvlJc w:val="left"/>
      <w:pPr>
        <w:tabs>
          <w:tab w:val="left" w:pos="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6C9D76">
      <w:start w:val="1"/>
      <w:numFmt w:val="lowerLetter"/>
      <w:lvlText w:val="%8."/>
      <w:lvlJc w:val="left"/>
      <w:pPr>
        <w:tabs>
          <w:tab w:val="left" w:pos="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AF264">
      <w:start w:val="1"/>
      <w:numFmt w:val="lowerRoman"/>
      <w:lvlText w:val="%9."/>
      <w:lvlJc w:val="left"/>
      <w:pPr>
        <w:tabs>
          <w:tab w:val="left" w:pos="0"/>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EB6D4A"/>
    <w:multiLevelType w:val="hybridMultilevel"/>
    <w:tmpl w:val="62E45E36"/>
    <w:numStyleLink w:val="ImportedStyle8"/>
  </w:abstractNum>
  <w:abstractNum w:abstractNumId="10" w15:restartNumberingAfterBreak="0">
    <w:nsid w:val="108611E6"/>
    <w:multiLevelType w:val="hybridMultilevel"/>
    <w:tmpl w:val="C952D89E"/>
    <w:styleLink w:val="ImportedStyle45"/>
    <w:lvl w:ilvl="0" w:tplc="C03428FE">
      <w:start w:val="1"/>
      <w:numFmt w:val="decimal"/>
      <w:lvlText w:val="%1."/>
      <w:lvlJc w:val="left"/>
      <w:pPr>
        <w:tabs>
          <w:tab w:val="left" w:pos="72"/>
        </w:tabs>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C37B6">
      <w:start w:val="1"/>
      <w:numFmt w:val="decimal"/>
      <w:lvlText w:val="%2."/>
      <w:lvlJc w:val="left"/>
      <w:pPr>
        <w:tabs>
          <w:tab w:val="left" w:pos="72"/>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2" w:tplc="D234B334">
      <w:start w:val="1"/>
      <w:numFmt w:val="decimal"/>
      <w:lvlText w:val="%3."/>
      <w:lvlJc w:val="left"/>
      <w:pPr>
        <w:tabs>
          <w:tab w:val="left" w:pos="72"/>
        </w:tabs>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0FA63C0">
      <w:start w:val="1"/>
      <w:numFmt w:val="decimal"/>
      <w:lvlText w:val="%4."/>
      <w:lvlJc w:val="left"/>
      <w:pPr>
        <w:tabs>
          <w:tab w:val="left" w:pos="72"/>
        </w:tabs>
        <w:ind w:left="2880"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221CCCFA">
      <w:start w:val="1"/>
      <w:numFmt w:val="decimal"/>
      <w:lvlText w:val="%5."/>
      <w:lvlJc w:val="left"/>
      <w:pPr>
        <w:tabs>
          <w:tab w:val="left" w:pos="72"/>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41DAB074">
      <w:start w:val="1"/>
      <w:numFmt w:val="decimal"/>
      <w:lvlText w:val="%6."/>
      <w:lvlJc w:val="left"/>
      <w:pPr>
        <w:tabs>
          <w:tab w:val="left" w:pos="72"/>
        </w:tabs>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EC32EAF4">
      <w:start w:val="1"/>
      <w:numFmt w:val="decimal"/>
      <w:lvlText w:val="%7."/>
      <w:lvlJc w:val="left"/>
      <w:pPr>
        <w:tabs>
          <w:tab w:val="left" w:pos="72"/>
        </w:tabs>
        <w:ind w:left="5040"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C9A0BBA">
      <w:start w:val="1"/>
      <w:numFmt w:val="decimal"/>
      <w:lvlText w:val="%8."/>
      <w:lvlJc w:val="left"/>
      <w:pPr>
        <w:tabs>
          <w:tab w:val="left" w:pos="72"/>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34A05AB2">
      <w:start w:val="1"/>
      <w:numFmt w:val="decimal"/>
      <w:lvlText w:val="%9."/>
      <w:lvlJc w:val="left"/>
      <w:pPr>
        <w:tabs>
          <w:tab w:val="left" w:pos="72"/>
        </w:tabs>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C36199"/>
    <w:multiLevelType w:val="multilevel"/>
    <w:tmpl w:val="0452372C"/>
    <w:lvl w:ilvl="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8728A0"/>
    <w:multiLevelType w:val="hybridMultilevel"/>
    <w:tmpl w:val="82F462B4"/>
    <w:styleLink w:val="ImportedStyle22"/>
    <w:lvl w:ilvl="0" w:tplc="31CCC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A30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2DE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8EC5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AB2F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A1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46D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6CB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F0B9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4A11B73"/>
    <w:multiLevelType w:val="hybridMultilevel"/>
    <w:tmpl w:val="88E428BA"/>
    <w:styleLink w:val="ImportedStyle17"/>
    <w:lvl w:ilvl="0" w:tplc="E8F6E2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5C3E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28507E">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E25A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ACDC7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22A160">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DCA28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0D51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CE3D56">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F350EA"/>
    <w:multiLevelType w:val="hybridMultilevel"/>
    <w:tmpl w:val="D6262B5C"/>
    <w:styleLink w:val="ImportedStyle34"/>
    <w:lvl w:ilvl="0" w:tplc="DA70B24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2CF20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4A37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96F0E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2A5B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C2C317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9A6D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C645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9CA1E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77D5B47"/>
    <w:multiLevelType w:val="hybridMultilevel"/>
    <w:tmpl w:val="76CAC3D6"/>
    <w:lvl w:ilvl="0" w:tplc="8C1C8502">
      <w:start w:val="8"/>
      <w:numFmt w:val="decimal"/>
      <w:lvlText w:val="%1."/>
      <w:lvlJc w:val="left"/>
      <w:pPr>
        <w:tabs>
          <w:tab w:val="num" w:pos="648"/>
        </w:tabs>
        <w:ind w:left="648" w:hanging="648"/>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D4409"/>
    <w:multiLevelType w:val="hybridMultilevel"/>
    <w:tmpl w:val="2DBC01FC"/>
    <w:numStyleLink w:val="ImportedStyle33"/>
  </w:abstractNum>
  <w:abstractNum w:abstractNumId="17" w15:restartNumberingAfterBreak="0">
    <w:nsid w:val="19C264AD"/>
    <w:multiLevelType w:val="hybridMultilevel"/>
    <w:tmpl w:val="2FECEAB0"/>
    <w:styleLink w:val="ImportedStyle39"/>
    <w:lvl w:ilvl="0" w:tplc="DF926F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CA8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CCC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985A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ABA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8854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E0FF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ACE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3450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AE87C47"/>
    <w:multiLevelType w:val="hybridMultilevel"/>
    <w:tmpl w:val="000C493E"/>
    <w:styleLink w:val="ImportedStyle46"/>
    <w:lvl w:ilvl="0" w:tplc="2C983074">
      <w:start w:val="1"/>
      <w:numFmt w:val="upperLetter"/>
      <w:lvlText w:val="%1."/>
      <w:lvlJc w:val="left"/>
      <w:pPr>
        <w:tabs>
          <w:tab w:val="left" w:pos="1440"/>
        </w:tabs>
        <w:ind w:left="1692"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E34FB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10495A">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052719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20E86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0CCD0">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FD8FA4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A20F0">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220384">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7B5A13"/>
    <w:multiLevelType w:val="hybridMultilevel"/>
    <w:tmpl w:val="BC26A928"/>
    <w:styleLink w:val="ImportedStyle24"/>
    <w:lvl w:ilvl="0" w:tplc="EE0E19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2E157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A08D38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530729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406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42D6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9CCF2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9EED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02B1F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D015CAF"/>
    <w:multiLevelType w:val="hybridMultilevel"/>
    <w:tmpl w:val="DE3A1694"/>
    <w:styleLink w:val="ImportedStyle10"/>
    <w:lvl w:ilvl="0" w:tplc="A1467420">
      <w:start w:val="1"/>
      <w:numFmt w:val="upperLetter"/>
      <w:lvlText w:val="%1."/>
      <w:lvlJc w:val="left"/>
      <w:pPr>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DC747C">
      <w:start w:val="1"/>
      <w:numFmt w:val="decimal"/>
      <w:lvlText w:val="%2."/>
      <w:lvlJc w:val="left"/>
      <w:pPr>
        <w:tabs>
          <w:tab w:val="left" w:pos="792"/>
        </w:tabs>
        <w:ind w:left="15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A42234">
      <w:start w:val="1"/>
      <w:numFmt w:val="lowerRoman"/>
      <w:lvlText w:val="%3."/>
      <w:lvlJc w:val="left"/>
      <w:pPr>
        <w:tabs>
          <w:tab w:val="left" w:pos="792"/>
        </w:tabs>
        <w:ind w:left="2232"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6A4F8C2">
      <w:start w:val="1"/>
      <w:numFmt w:val="decimal"/>
      <w:lvlText w:val="%4."/>
      <w:lvlJc w:val="left"/>
      <w:pPr>
        <w:tabs>
          <w:tab w:val="left" w:pos="792"/>
        </w:tabs>
        <w:ind w:left="29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E4EAEA">
      <w:start w:val="1"/>
      <w:numFmt w:val="lowerLetter"/>
      <w:lvlText w:val="%5."/>
      <w:lvlJc w:val="left"/>
      <w:pPr>
        <w:tabs>
          <w:tab w:val="left" w:pos="792"/>
        </w:tabs>
        <w:ind w:left="36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E2AD8E">
      <w:start w:val="1"/>
      <w:numFmt w:val="lowerRoman"/>
      <w:lvlText w:val="%6."/>
      <w:lvlJc w:val="left"/>
      <w:pPr>
        <w:tabs>
          <w:tab w:val="left" w:pos="792"/>
        </w:tabs>
        <w:ind w:left="4392"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018FF06">
      <w:start w:val="1"/>
      <w:numFmt w:val="decimal"/>
      <w:lvlText w:val="%7."/>
      <w:lvlJc w:val="left"/>
      <w:pPr>
        <w:tabs>
          <w:tab w:val="left" w:pos="792"/>
        </w:tabs>
        <w:ind w:left="51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3CD51C">
      <w:start w:val="1"/>
      <w:numFmt w:val="lowerLetter"/>
      <w:lvlText w:val="%8."/>
      <w:lvlJc w:val="left"/>
      <w:pPr>
        <w:tabs>
          <w:tab w:val="left" w:pos="792"/>
        </w:tabs>
        <w:ind w:left="58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8E0092">
      <w:start w:val="1"/>
      <w:numFmt w:val="lowerRoman"/>
      <w:lvlText w:val="%9."/>
      <w:lvlJc w:val="left"/>
      <w:pPr>
        <w:tabs>
          <w:tab w:val="left" w:pos="792"/>
        </w:tabs>
        <w:ind w:left="6552"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F07768C"/>
    <w:multiLevelType w:val="hybridMultilevel"/>
    <w:tmpl w:val="5D82BBC8"/>
    <w:numStyleLink w:val="ImportedStyle40"/>
  </w:abstractNum>
  <w:abstractNum w:abstractNumId="22" w15:restartNumberingAfterBreak="0">
    <w:nsid w:val="209815BC"/>
    <w:multiLevelType w:val="hybridMultilevel"/>
    <w:tmpl w:val="F7E0E9CA"/>
    <w:styleLink w:val="ImportedStyle38"/>
    <w:lvl w:ilvl="0" w:tplc="840068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C2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2068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3C6AF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D80B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6AC0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9CA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EAA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0C89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17D001F"/>
    <w:multiLevelType w:val="hybridMultilevel"/>
    <w:tmpl w:val="8960967A"/>
    <w:styleLink w:val="ImportedStyle14"/>
    <w:lvl w:ilvl="0" w:tplc="4760AD9A">
      <w:start w:val="1"/>
      <w:numFmt w:val="bullet"/>
      <w:lvlText w:val="·"/>
      <w:lvlJc w:val="left"/>
      <w:pPr>
        <w:tabs>
          <w:tab w:val="num" w:pos="13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84D17E">
      <w:start w:val="1"/>
      <w:numFmt w:val="bullet"/>
      <w:lvlText w:val="·"/>
      <w:lvlJc w:val="left"/>
      <w:pPr>
        <w:tabs>
          <w:tab w:val="left" w:pos="1320"/>
          <w:tab w:val="num" w:pos="2100"/>
        </w:tabs>
        <w:ind w:left="22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ECA4CE">
      <w:start w:val="1"/>
      <w:numFmt w:val="bullet"/>
      <w:lvlText w:val="▪"/>
      <w:lvlJc w:val="left"/>
      <w:pPr>
        <w:tabs>
          <w:tab w:val="left" w:pos="1320"/>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4EFF9A">
      <w:start w:val="1"/>
      <w:numFmt w:val="bullet"/>
      <w:lvlText w:val="·"/>
      <w:lvlJc w:val="left"/>
      <w:pPr>
        <w:tabs>
          <w:tab w:val="left" w:pos="1320"/>
          <w:tab w:val="num" w:pos="3600"/>
        </w:tabs>
        <w:ind w:left="37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E33FA">
      <w:start w:val="1"/>
      <w:numFmt w:val="bullet"/>
      <w:lvlText w:val="o"/>
      <w:lvlJc w:val="left"/>
      <w:pPr>
        <w:tabs>
          <w:tab w:val="left" w:pos="1320"/>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2EB500">
      <w:start w:val="1"/>
      <w:numFmt w:val="bullet"/>
      <w:lvlText w:val="▪"/>
      <w:lvlJc w:val="left"/>
      <w:pPr>
        <w:tabs>
          <w:tab w:val="left" w:pos="1320"/>
          <w:tab w:val="num" w:pos="5040"/>
        </w:tabs>
        <w:ind w:left="51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8206A">
      <w:start w:val="1"/>
      <w:numFmt w:val="bullet"/>
      <w:lvlText w:val="·"/>
      <w:lvlJc w:val="left"/>
      <w:pPr>
        <w:tabs>
          <w:tab w:val="left" w:pos="1320"/>
          <w:tab w:val="num" w:pos="5760"/>
        </w:tabs>
        <w:ind w:left="58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D825C0">
      <w:start w:val="1"/>
      <w:numFmt w:val="bullet"/>
      <w:lvlText w:val="o"/>
      <w:lvlJc w:val="left"/>
      <w:pPr>
        <w:tabs>
          <w:tab w:val="left" w:pos="1320"/>
          <w:tab w:val="num" w:pos="6480"/>
        </w:tabs>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16A516">
      <w:start w:val="1"/>
      <w:numFmt w:val="bullet"/>
      <w:lvlText w:val="▪"/>
      <w:lvlJc w:val="left"/>
      <w:pPr>
        <w:tabs>
          <w:tab w:val="left" w:pos="1320"/>
          <w:tab w:val="num" w:pos="7200"/>
        </w:tabs>
        <w:ind w:left="7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2D34162"/>
    <w:multiLevelType w:val="hybridMultilevel"/>
    <w:tmpl w:val="FF7E19F8"/>
    <w:lvl w:ilvl="0" w:tplc="8A3A432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A3B8E">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66483688">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7889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FA38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08FA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7365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ED1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AABF8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AC050D9"/>
    <w:multiLevelType w:val="hybridMultilevel"/>
    <w:tmpl w:val="A5EE0DB8"/>
    <w:numStyleLink w:val="ImportedStyle32"/>
  </w:abstractNum>
  <w:abstractNum w:abstractNumId="26" w15:restartNumberingAfterBreak="0">
    <w:nsid w:val="2AFC41FF"/>
    <w:multiLevelType w:val="hybridMultilevel"/>
    <w:tmpl w:val="2DBC01FC"/>
    <w:styleLink w:val="ImportedStyle33"/>
    <w:lvl w:ilvl="0" w:tplc="9E8A83F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9C92F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A4F5F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0125A3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7CE50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55895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D9A972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FA573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36EE8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C881B45"/>
    <w:multiLevelType w:val="hybridMultilevel"/>
    <w:tmpl w:val="BADE813E"/>
    <w:styleLink w:val="ImportedStyle44"/>
    <w:lvl w:ilvl="0" w:tplc="B4189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D02B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1B0D7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06776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4C0E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D3442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9003D2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61CAC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CC9C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2CA913A6"/>
    <w:multiLevelType w:val="hybridMultilevel"/>
    <w:tmpl w:val="FB4C38D0"/>
    <w:styleLink w:val="ImportedStyle9"/>
    <w:lvl w:ilvl="0" w:tplc="E4C26664">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92A170">
      <w:start w:val="1"/>
      <w:numFmt w:val="decimal"/>
      <w:lvlText w:val="%2."/>
      <w:lvlJc w:val="left"/>
      <w:pPr>
        <w:ind w:left="20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2A99CA">
      <w:start w:val="1"/>
      <w:numFmt w:val="upperLetter"/>
      <w:lvlText w:val="%3."/>
      <w:lvlJc w:val="left"/>
      <w:pPr>
        <w:tabs>
          <w:tab w:val="num" w:pos="840"/>
        </w:tabs>
        <w:ind w:left="2844" w:hanging="2364"/>
      </w:pPr>
      <w:rPr>
        <w:rFonts w:hAnsi="Arial Unicode MS"/>
        <w:b/>
        <w:bCs/>
        <w:caps w:val="0"/>
        <w:smallCaps w:val="0"/>
        <w:strike w:val="0"/>
        <w:dstrike w:val="0"/>
        <w:outline w:val="0"/>
        <w:emboss w:val="0"/>
        <w:imprint w:val="0"/>
        <w:spacing w:val="0"/>
        <w:w w:val="100"/>
        <w:kern w:val="0"/>
        <w:position w:val="0"/>
        <w:highlight w:val="none"/>
        <w:vertAlign w:val="baseline"/>
      </w:rPr>
    </w:lvl>
    <w:lvl w:ilvl="3" w:tplc="536E0A6C">
      <w:start w:val="1"/>
      <w:numFmt w:val="upperLetter"/>
      <w:lvlText w:val="%4."/>
      <w:lvlJc w:val="left"/>
      <w:pPr>
        <w:tabs>
          <w:tab w:val="left" w:pos="840"/>
          <w:tab w:val="num" w:pos="2472"/>
        </w:tabs>
        <w:ind w:left="4476" w:hanging="3366"/>
      </w:pPr>
      <w:rPr>
        <w:rFonts w:hAnsi="Arial Unicode MS"/>
        <w:b/>
        <w:bCs/>
        <w:caps w:val="0"/>
        <w:smallCaps w:val="0"/>
        <w:strike w:val="0"/>
        <w:dstrike w:val="0"/>
        <w:outline w:val="0"/>
        <w:emboss w:val="0"/>
        <w:imprint w:val="0"/>
        <w:spacing w:val="0"/>
        <w:w w:val="100"/>
        <w:kern w:val="0"/>
        <w:position w:val="0"/>
        <w:highlight w:val="none"/>
        <w:vertAlign w:val="baseline"/>
      </w:rPr>
    </w:lvl>
    <w:lvl w:ilvl="4" w:tplc="501A8C66">
      <w:start w:val="1"/>
      <w:numFmt w:val="upperLetter"/>
      <w:lvlText w:val="%5."/>
      <w:lvlJc w:val="left"/>
      <w:pPr>
        <w:tabs>
          <w:tab w:val="left" w:pos="840"/>
          <w:tab w:val="num" w:pos="4104"/>
        </w:tabs>
        <w:ind w:left="610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95BE1D4C">
      <w:start w:val="1"/>
      <w:numFmt w:val="upperLetter"/>
      <w:lvlText w:val="%6."/>
      <w:lvlJc w:val="left"/>
      <w:pPr>
        <w:tabs>
          <w:tab w:val="left" w:pos="840"/>
          <w:tab w:val="num" w:pos="5004"/>
        </w:tabs>
        <w:ind w:left="700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53A67756">
      <w:start w:val="1"/>
      <w:numFmt w:val="decimal"/>
      <w:lvlText w:val="%7."/>
      <w:lvlJc w:val="left"/>
      <w:pPr>
        <w:tabs>
          <w:tab w:val="left" w:pos="840"/>
          <w:tab w:val="num" w:pos="5544"/>
        </w:tabs>
        <w:ind w:left="754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C1A8E1D2">
      <w:start w:val="1"/>
      <w:numFmt w:val="lowerLetter"/>
      <w:lvlText w:val="%8."/>
      <w:lvlJc w:val="left"/>
      <w:pPr>
        <w:tabs>
          <w:tab w:val="left" w:pos="840"/>
          <w:tab w:val="num" w:pos="6264"/>
        </w:tabs>
        <w:ind w:left="826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F49CC548">
      <w:start w:val="1"/>
      <w:numFmt w:val="lowerRoman"/>
      <w:lvlText w:val="%9."/>
      <w:lvlJc w:val="left"/>
      <w:pPr>
        <w:tabs>
          <w:tab w:val="left" w:pos="840"/>
          <w:tab w:val="num" w:pos="6984"/>
        </w:tabs>
        <w:ind w:left="8988" w:hanging="4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0E34079"/>
    <w:multiLevelType w:val="hybridMultilevel"/>
    <w:tmpl w:val="D00610AA"/>
    <w:numStyleLink w:val="ImportedStyle18"/>
  </w:abstractNum>
  <w:abstractNum w:abstractNumId="30" w15:restartNumberingAfterBreak="0">
    <w:nsid w:val="315E29B6"/>
    <w:multiLevelType w:val="hybridMultilevel"/>
    <w:tmpl w:val="F0BE2B40"/>
    <w:styleLink w:val="ImportedStyle29"/>
    <w:lvl w:ilvl="0" w:tplc="9548620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CCF1C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5E597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2E040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21E2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E1A7EB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42590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4AB39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4808F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2B929F2"/>
    <w:multiLevelType w:val="hybridMultilevel"/>
    <w:tmpl w:val="DC4A8EFA"/>
    <w:styleLink w:val="ImportedStyle36"/>
    <w:lvl w:ilvl="0" w:tplc="9E7A1AE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A651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246E54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B4C74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E754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6EB10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9472D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2647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B0966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30E514B"/>
    <w:multiLevelType w:val="hybridMultilevel"/>
    <w:tmpl w:val="BF3CF394"/>
    <w:styleLink w:val="ImportedStyle2"/>
    <w:lvl w:ilvl="0" w:tplc="1F963716">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61704">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0DB1A">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06516">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76A86E">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048B2">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ED678">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0D43E">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2C66">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42C389F"/>
    <w:multiLevelType w:val="hybridMultilevel"/>
    <w:tmpl w:val="186C3DB0"/>
    <w:numStyleLink w:val="ImportedStyle35"/>
  </w:abstractNum>
  <w:abstractNum w:abstractNumId="34" w15:restartNumberingAfterBreak="0">
    <w:nsid w:val="36B1617B"/>
    <w:multiLevelType w:val="multilevel"/>
    <w:tmpl w:val="11E83004"/>
    <w:lvl w:ilvl="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7CE0695"/>
    <w:multiLevelType w:val="hybridMultilevel"/>
    <w:tmpl w:val="C21678EA"/>
    <w:numStyleLink w:val="ImportedStyle26"/>
  </w:abstractNum>
  <w:abstractNum w:abstractNumId="36" w15:restartNumberingAfterBreak="0">
    <w:nsid w:val="38C51BEC"/>
    <w:multiLevelType w:val="hybridMultilevel"/>
    <w:tmpl w:val="8960967A"/>
    <w:numStyleLink w:val="ImportedStyle14"/>
  </w:abstractNum>
  <w:abstractNum w:abstractNumId="37" w15:restartNumberingAfterBreak="0">
    <w:nsid w:val="391F0C49"/>
    <w:multiLevelType w:val="hybridMultilevel"/>
    <w:tmpl w:val="3B4E7D32"/>
    <w:numStyleLink w:val="ImportedStyle6"/>
  </w:abstractNum>
  <w:abstractNum w:abstractNumId="38" w15:restartNumberingAfterBreak="0">
    <w:nsid w:val="3CF0768E"/>
    <w:multiLevelType w:val="hybridMultilevel"/>
    <w:tmpl w:val="C952D89E"/>
    <w:numStyleLink w:val="ImportedStyle45"/>
  </w:abstractNum>
  <w:abstractNum w:abstractNumId="39" w15:restartNumberingAfterBreak="0">
    <w:nsid w:val="3EEF060B"/>
    <w:multiLevelType w:val="hybridMultilevel"/>
    <w:tmpl w:val="2FECEAB0"/>
    <w:numStyleLink w:val="ImportedStyle39"/>
  </w:abstractNum>
  <w:abstractNum w:abstractNumId="40" w15:restartNumberingAfterBreak="0">
    <w:nsid w:val="401646CD"/>
    <w:multiLevelType w:val="hybridMultilevel"/>
    <w:tmpl w:val="DF3802E6"/>
    <w:styleLink w:val="ImportedStyle31"/>
    <w:lvl w:ilvl="0" w:tplc="7DBC28A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A6C14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35C25B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DE825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4620C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59CA68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DCED9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6AFA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B4B40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0292FE3"/>
    <w:multiLevelType w:val="hybridMultilevel"/>
    <w:tmpl w:val="A3C8DE1E"/>
    <w:numStyleLink w:val="ImportedStyle30"/>
  </w:abstractNum>
  <w:abstractNum w:abstractNumId="42" w15:restartNumberingAfterBreak="0">
    <w:nsid w:val="42335E7E"/>
    <w:multiLevelType w:val="hybridMultilevel"/>
    <w:tmpl w:val="EE4C8B5C"/>
    <w:numStyleLink w:val="ImportedStyle1"/>
  </w:abstractNum>
  <w:abstractNum w:abstractNumId="43" w15:restartNumberingAfterBreak="0">
    <w:nsid w:val="43002BC6"/>
    <w:multiLevelType w:val="hybridMultilevel"/>
    <w:tmpl w:val="185C0332"/>
    <w:styleLink w:val="ImportedStyle5"/>
    <w:lvl w:ilvl="0" w:tplc="FD4E38A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FE1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C6944">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9EBF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E2B2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226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DFA68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02B2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E8ED8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3B4180F"/>
    <w:multiLevelType w:val="hybridMultilevel"/>
    <w:tmpl w:val="F0BE2B40"/>
    <w:numStyleLink w:val="ImportedStyle29"/>
  </w:abstractNum>
  <w:abstractNum w:abstractNumId="45" w15:restartNumberingAfterBreak="0">
    <w:nsid w:val="49AC1141"/>
    <w:multiLevelType w:val="hybridMultilevel"/>
    <w:tmpl w:val="BDD88350"/>
    <w:numStyleLink w:val="ImportedStyle42"/>
  </w:abstractNum>
  <w:abstractNum w:abstractNumId="46" w15:restartNumberingAfterBreak="0">
    <w:nsid w:val="4A8B6EBF"/>
    <w:multiLevelType w:val="hybridMultilevel"/>
    <w:tmpl w:val="D4182F54"/>
    <w:lvl w:ilvl="0" w:tplc="6CCEA7B6">
      <w:start w:val="1"/>
      <w:numFmt w:val="bullet"/>
      <w:lvlText w:val=""/>
      <w:lvlJc w:val="left"/>
      <w:pPr>
        <w:tabs>
          <w:tab w:val="num" w:pos="1008"/>
        </w:tabs>
        <w:ind w:left="648" w:hanging="288"/>
      </w:pPr>
      <w:rPr>
        <w:rFonts w:ascii="Symbol" w:hAnsi="Symbol"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0F4EAC"/>
    <w:multiLevelType w:val="hybridMultilevel"/>
    <w:tmpl w:val="D00610AA"/>
    <w:styleLink w:val="ImportedStyle18"/>
    <w:lvl w:ilvl="0" w:tplc="CCC8B9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24E83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1069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B6A6D2">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6250BA">
      <w:start w:val="1"/>
      <w:numFmt w:val="lowerLetter"/>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D23320">
      <w:start w:val="1"/>
      <w:numFmt w:val="lowerRoman"/>
      <w:lvlText w:val="%6."/>
      <w:lvlJc w:val="left"/>
      <w:pPr>
        <w:tabs>
          <w:tab w:val="left" w:pos="21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9D20C60">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38DBD6">
      <w:start w:val="1"/>
      <w:numFmt w:val="lowerLetter"/>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7259DE">
      <w:start w:val="1"/>
      <w:numFmt w:val="lowerRoman"/>
      <w:lvlText w:val="%9."/>
      <w:lvlJc w:val="left"/>
      <w:pPr>
        <w:tabs>
          <w:tab w:val="left" w:pos="21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BE37C53"/>
    <w:multiLevelType w:val="hybridMultilevel"/>
    <w:tmpl w:val="D6262B5C"/>
    <w:numStyleLink w:val="ImportedStyle34"/>
  </w:abstractNum>
  <w:abstractNum w:abstractNumId="49" w15:restartNumberingAfterBreak="0">
    <w:nsid w:val="4C8145A1"/>
    <w:multiLevelType w:val="hybridMultilevel"/>
    <w:tmpl w:val="D18A1EDC"/>
    <w:styleLink w:val="ImportedStyle3"/>
    <w:lvl w:ilvl="0" w:tplc="5EB47782">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C2F7E6">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DA55D2">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A68BE2">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2125E">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E54F8">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4A608">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92374C">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AE364">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C837D70"/>
    <w:multiLevelType w:val="multilevel"/>
    <w:tmpl w:val="0452372C"/>
    <w:lvl w:ilvl="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D516567"/>
    <w:multiLevelType w:val="hybridMultilevel"/>
    <w:tmpl w:val="F5242230"/>
    <w:styleLink w:val="ImportedStyle25"/>
    <w:lvl w:ilvl="0" w:tplc="0DDE3F2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4952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BE8793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9EA65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D8305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24C55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485D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6021E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0CC8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D575502"/>
    <w:multiLevelType w:val="hybridMultilevel"/>
    <w:tmpl w:val="C48A7726"/>
    <w:styleLink w:val="ImportedStyle19"/>
    <w:lvl w:ilvl="0" w:tplc="6696F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3074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00B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D62B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6C81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216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C263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A4C5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92A9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DEC1535"/>
    <w:multiLevelType w:val="hybridMultilevel"/>
    <w:tmpl w:val="DFDA349A"/>
    <w:numStyleLink w:val="ImportedStyle27"/>
  </w:abstractNum>
  <w:abstractNum w:abstractNumId="54" w15:restartNumberingAfterBreak="0">
    <w:nsid w:val="4FAC2CFB"/>
    <w:multiLevelType w:val="multilevel"/>
    <w:tmpl w:val="0452372C"/>
    <w:lvl w:ilvl="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0312856"/>
    <w:multiLevelType w:val="hybridMultilevel"/>
    <w:tmpl w:val="5C465C74"/>
    <w:styleLink w:val="ImportedStyle28"/>
    <w:lvl w:ilvl="0" w:tplc="44B0A822">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2A7CD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A62FDFC">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3EF41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26DDDA">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0ACE3AE">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EEC8E3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84C9FF2">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1078CC">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15:restartNumberingAfterBreak="0">
    <w:nsid w:val="51306919"/>
    <w:multiLevelType w:val="multilevel"/>
    <w:tmpl w:val="6394A5DA"/>
    <w:lvl w:ilvl="0">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1C07EDD"/>
    <w:multiLevelType w:val="hybridMultilevel"/>
    <w:tmpl w:val="5D82BBC8"/>
    <w:styleLink w:val="ImportedStyle40"/>
    <w:lvl w:ilvl="0" w:tplc="803A8E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3EC0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8CED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FCB9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65E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9AD8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05647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982C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6E6B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2704E4D"/>
    <w:multiLevelType w:val="hybridMultilevel"/>
    <w:tmpl w:val="FEF4A496"/>
    <w:numStyleLink w:val="ImportedStyle90"/>
  </w:abstractNum>
  <w:abstractNum w:abstractNumId="59" w15:restartNumberingAfterBreak="0">
    <w:nsid w:val="53646044"/>
    <w:multiLevelType w:val="hybridMultilevel"/>
    <w:tmpl w:val="5C465C74"/>
    <w:numStyleLink w:val="ImportedStyle28"/>
  </w:abstractNum>
  <w:abstractNum w:abstractNumId="60" w15:restartNumberingAfterBreak="0">
    <w:nsid w:val="5422644A"/>
    <w:multiLevelType w:val="multilevel"/>
    <w:tmpl w:val="6394A5DA"/>
    <w:lvl w:ilvl="0">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68D27C5"/>
    <w:multiLevelType w:val="hybridMultilevel"/>
    <w:tmpl w:val="EE4C8B5C"/>
    <w:styleLink w:val="ImportedStyle1"/>
    <w:lvl w:ilvl="0" w:tplc="D218A15E">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46CB24">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3E937A">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A6EE4E">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23724">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CD368">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4404C">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DA3A28">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C936E">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570220E5"/>
    <w:multiLevelType w:val="hybridMultilevel"/>
    <w:tmpl w:val="5E86963E"/>
    <w:styleLink w:val="ImportedStyle7"/>
    <w:lvl w:ilvl="0" w:tplc="5C605042">
      <w:start w:val="1"/>
      <w:numFmt w:val="decimal"/>
      <w:suff w:val="nothing"/>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CEF8E">
      <w:start w:val="1"/>
      <w:numFmt w:val="lowerLetter"/>
      <w:lvlText w:val="%2."/>
      <w:lvlJc w:val="left"/>
      <w:pPr>
        <w:tabs>
          <w:tab w:val="num" w:pos="1728"/>
        </w:tabs>
        <w:ind w:left="1944"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B5E0C1FA">
      <w:start w:val="1"/>
      <w:numFmt w:val="lowerRoman"/>
      <w:lvlText w:val="%3."/>
      <w:lvlJc w:val="left"/>
      <w:pPr>
        <w:tabs>
          <w:tab w:val="num" w:pos="2448"/>
        </w:tabs>
        <w:ind w:left="266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B5460EA">
      <w:start w:val="1"/>
      <w:numFmt w:val="decimal"/>
      <w:lvlText w:val="%4."/>
      <w:lvlJc w:val="left"/>
      <w:pPr>
        <w:tabs>
          <w:tab w:val="num" w:pos="3168"/>
        </w:tabs>
        <w:ind w:left="3384"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5532EF5C">
      <w:start w:val="1"/>
      <w:numFmt w:val="lowerLetter"/>
      <w:lvlText w:val="%5."/>
      <w:lvlJc w:val="left"/>
      <w:pPr>
        <w:tabs>
          <w:tab w:val="num" w:pos="3888"/>
        </w:tabs>
        <w:ind w:left="4104"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24345600">
      <w:start w:val="1"/>
      <w:numFmt w:val="lowerRoman"/>
      <w:lvlText w:val="%6."/>
      <w:lvlJc w:val="left"/>
      <w:pPr>
        <w:tabs>
          <w:tab w:val="num" w:pos="4608"/>
        </w:tabs>
        <w:ind w:left="482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D343F5A">
      <w:start w:val="1"/>
      <w:numFmt w:val="decimal"/>
      <w:lvlText w:val="%7."/>
      <w:lvlJc w:val="left"/>
      <w:pPr>
        <w:tabs>
          <w:tab w:val="num" w:pos="5328"/>
        </w:tabs>
        <w:ind w:left="5544"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C844681E">
      <w:start w:val="1"/>
      <w:numFmt w:val="lowerLetter"/>
      <w:lvlText w:val="%8."/>
      <w:lvlJc w:val="left"/>
      <w:pPr>
        <w:tabs>
          <w:tab w:val="num" w:pos="6048"/>
        </w:tabs>
        <w:ind w:left="6264"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CD76E23E">
      <w:start w:val="1"/>
      <w:numFmt w:val="lowerRoman"/>
      <w:lvlText w:val="%9."/>
      <w:lvlJc w:val="left"/>
      <w:pPr>
        <w:tabs>
          <w:tab w:val="num" w:pos="6768"/>
        </w:tabs>
        <w:ind w:left="698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B0A66C7"/>
    <w:multiLevelType w:val="hybridMultilevel"/>
    <w:tmpl w:val="3DDEC112"/>
    <w:styleLink w:val="ImportedStyle11"/>
    <w:lvl w:ilvl="0" w:tplc="41DAD284">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8BA94">
      <w:start w:val="1"/>
      <w:numFmt w:val="decimal"/>
      <w:lvlText w:val="%2."/>
      <w:lvlJc w:val="left"/>
      <w:pPr>
        <w:tabs>
          <w:tab w:val="left" w:pos="1224"/>
        </w:tabs>
        <w:ind w:left="2019"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2E827A1E">
      <w:start w:val="1"/>
      <w:numFmt w:val="lowerRoman"/>
      <w:lvlText w:val="%3."/>
      <w:lvlJc w:val="left"/>
      <w:pPr>
        <w:tabs>
          <w:tab w:val="left" w:pos="1224"/>
        </w:tabs>
        <w:ind w:left="266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7E5BD0">
      <w:start w:val="1"/>
      <w:numFmt w:val="decimal"/>
      <w:lvlText w:val="%4."/>
      <w:lvlJc w:val="left"/>
      <w:pPr>
        <w:tabs>
          <w:tab w:val="left" w:pos="1224"/>
        </w:tabs>
        <w:ind w:left="33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6EE63A">
      <w:start w:val="1"/>
      <w:numFmt w:val="lowerLetter"/>
      <w:lvlText w:val="%5."/>
      <w:lvlJc w:val="left"/>
      <w:pPr>
        <w:tabs>
          <w:tab w:val="left" w:pos="1224"/>
        </w:tabs>
        <w:ind w:left="410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69B0C">
      <w:start w:val="1"/>
      <w:numFmt w:val="lowerRoman"/>
      <w:lvlText w:val="%6."/>
      <w:lvlJc w:val="left"/>
      <w:pPr>
        <w:tabs>
          <w:tab w:val="left" w:pos="1224"/>
        </w:tabs>
        <w:ind w:left="482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10A75AA">
      <w:start w:val="1"/>
      <w:numFmt w:val="decimal"/>
      <w:lvlText w:val="%7."/>
      <w:lvlJc w:val="left"/>
      <w:pPr>
        <w:tabs>
          <w:tab w:val="left" w:pos="1224"/>
        </w:tabs>
        <w:ind w:left="55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E1110">
      <w:start w:val="1"/>
      <w:numFmt w:val="lowerLetter"/>
      <w:lvlText w:val="%8."/>
      <w:lvlJc w:val="left"/>
      <w:pPr>
        <w:tabs>
          <w:tab w:val="left" w:pos="1224"/>
        </w:tabs>
        <w:ind w:left="626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543E34">
      <w:start w:val="1"/>
      <w:numFmt w:val="lowerRoman"/>
      <w:lvlText w:val="%9."/>
      <w:lvlJc w:val="left"/>
      <w:pPr>
        <w:tabs>
          <w:tab w:val="left" w:pos="1224"/>
        </w:tabs>
        <w:ind w:left="698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D4D1145"/>
    <w:multiLevelType w:val="hybridMultilevel"/>
    <w:tmpl w:val="FB4C38D0"/>
    <w:numStyleLink w:val="ImportedStyle9"/>
  </w:abstractNum>
  <w:abstractNum w:abstractNumId="65" w15:restartNumberingAfterBreak="0">
    <w:nsid w:val="5FD40395"/>
    <w:multiLevelType w:val="hybridMultilevel"/>
    <w:tmpl w:val="41A23524"/>
    <w:styleLink w:val="ImportedStyle37"/>
    <w:lvl w:ilvl="0" w:tplc="110C6F8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141AB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1C053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F8C6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D03E5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4F09A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DAC46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0024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B10BCC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00E51A5"/>
    <w:multiLevelType w:val="hybridMultilevel"/>
    <w:tmpl w:val="BC26A928"/>
    <w:numStyleLink w:val="ImportedStyle24"/>
  </w:abstractNum>
  <w:abstractNum w:abstractNumId="67" w15:restartNumberingAfterBreak="0">
    <w:nsid w:val="60A275DC"/>
    <w:multiLevelType w:val="hybridMultilevel"/>
    <w:tmpl w:val="7FEA9D86"/>
    <w:lvl w:ilvl="0" w:tplc="13CE2542">
      <w:start w:val="1"/>
      <w:numFmt w:val="lowerRoman"/>
      <w:lvlText w:val="%1."/>
      <w:lvlJc w:val="left"/>
      <w:pPr>
        <w:tabs>
          <w:tab w:val="num" w:pos="62"/>
        </w:tabs>
        <w:ind w:left="782" w:hanging="302"/>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A11A85"/>
    <w:multiLevelType w:val="hybridMultilevel"/>
    <w:tmpl w:val="186C3DB0"/>
    <w:styleLink w:val="ImportedStyle35"/>
    <w:lvl w:ilvl="0" w:tplc="0D28018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AAED9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003B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E8D59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A67D6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E340B1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0CBE7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64754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3EE0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20E0966"/>
    <w:multiLevelType w:val="hybridMultilevel"/>
    <w:tmpl w:val="D92CFB48"/>
    <w:numStyleLink w:val="ImportedStyle12"/>
  </w:abstractNum>
  <w:abstractNum w:abstractNumId="70" w15:restartNumberingAfterBreak="0">
    <w:nsid w:val="62226C6D"/>
    <w:multiLevelType w:val="hybridMultilevel"/>
    <w:tmpl w:val="A5EE0DB8"/>
    <w:styleLink w:val="ImportedStyle32"/>
    <w:lvl w:ilvl="0" w:tplc="9C865E6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163C5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E4D14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F076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4FF2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AB4840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B28B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BEF36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FE88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5762F4D"/>
    <w:multiLevelType w:val="hybridMultilevel"/>
    <w:tmpl w:val="DC4A8EFA"/>
    <w:numStyleLink w:val="ImportedStyle36"/>
  </w:abstractNum>
  <w:abstractNum w:abstractNumId="72" w15:restartNumberingAfterBreak="0">
    <w:nsid w:val="66C30368"/>
    <w:multiLevelType w:val="hybridMultilevel"/>
    <w:tmpl w:val="BDD88350"/>
    <w:styleLink w:val="ImportedStyle42"/>
    <w:lvl w:ilvl="0" w:tplc="251E5E20">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E6C1C8">
      <w:start w:val="1"/>
      <w:numFmt w:val="bullet"/>
      <w:lvlText w:val="o"/>
      <w:lvlJc w:val="left"/>
      <w:pPr>
        <w:tabs>
          <w:tab w:val="left" w:pos="108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C6F9BE">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81C64">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8E6E88">
      <w:start w:val="1"/>
      <w:numFmt w:val="bullet"/>
      <w:lvlText w:val="o"/>
      <w:lvlJc w:val="left"/>
      <w:pPr>
        <w:tabs>
          <w:tab w:val="left" w:pos="108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902085A">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1699D2">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BC8AE6">
      <w:start w:val="1"/>
      <w:numFmt w:val="bullet"/>
      <w:lvlText w:val="o"/>
      <w:lvlJc w:val="left"/>
      <w:pPr>
        <w:tabs>
          <w:tab w:val="left" w:pos="108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86E39E">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94D6BF9"/>
    <w:multiLevelType w:val="hybridMultilevel"/>
    <w:tmpl w:val="FEF4A496"/>
    <w:styleLink w:val="ImportedStyle90"/>
    <w:lvl w:ilvl="0" w:tplc="A0B6F04A">
      <w:start w:val="1"/>
      <w:numFmt w:val="bullet"/>
      <w:lvlText w:val="•"/>
      <w:lvlJc w:val="left"/>
      <w:pPr>
        <w:tabs>
          <w:tab w:val="num" w:pos="360"/>
          <w:tab w:val="left" w:pos="1320"/>
        </w:tabs>
        <w:ind w:left="2424" w:hanging="2424"/>
      </w:pPr>
      <w:rPr>
        <w:rFonts w:hAnsi="Arial Unicode MS"/>
        <w:caps w:val="0"/>
        <w:smallCaps w:val="0"/>
        <w:strike w:val="0"/>
        <w:dstrike w:val="0"/>
        <w:outline w:val="0"/>
        <w:emboss w:val="0"/>
        <w:imprint w:val="0"/>
        <w:spacing w:val="0"/>
        <w:w w:val="100"/>
        <w:kern w:val="0"/>
        <w:position w:val="0"/>
        <w:highlight w:val="none"/>
        <w:vertAlign w:val="baseline"/>
      </w:rPr>
    </w:lvl>
    <w:lvl w:ilvl="1" w:tplc="CA86244C">
      <w:start w:val="1"/>
      <w:numFmt w:val="bullet"/>
      <w:lvlText w:val="•"/>
      <w:lvlJc w:val="left"/>
      <w:pPr>
        <w:tabs>
          <w:tab w:val="left" w:pos="1320"/>
          <w:tab w:val="num" w:pos="1944"/>
        </w:tabs>
        <w:ind w:left="4008" w:hanging="2424"/>
      </w:pPr>
      <w:rPr>
        <w:rFonts w:hAnsi="Arial Unicode MS"/>
        <w:caps w:val="0"/>
        <w:smallCaps w:val="0"/>
        <w:strike w:val="0"/>
        <w:dstrike w:val="0"/>
        <w:outline w:val="0"/>
        <w:emboss w:val="0"/>
        <w:imprint w:val="0"/>
        <w:spacing w:val="0"/>
        <w:w w:val="100"/>
        <w:kern w:val="0"/>
        <w:position w:val="0"/>
        <w:highlight w:val="none"/>
        <w:vertAlign w:val="baseline"/>
      </w:rPr>
    </w:lvl>
    <w:lvl w:ilvl="2" w:tplc="E1306BC4">
      <w:start w:val="1"/>
      <w:numFmt w:val="bullet"/>
      <w:lvlText w:val="•"/>
      <w:lvlJc w:val="left"/>
      <w:pPr>
        <w:tabs>
          <w:tab w:val="left" w:pos="1320"/>
          <w:tab w:val="num" w:pos="2664"/>
        </w:tabs>
        <w:ind w:left="4728" w:hanging="2424"/>
      </w:pPr>
      <w:rPr>
        <w:rFonts w:hAnsi="Arial Unicode MS"/>
        <w:caps w:val="0"/>
        <w:smallCaps w:val="0"/>
        <w:strike w:val="0"/>
        <w:dstrike w:val="0"/>
        <w:outline w:val="0"/>
        <w:emboss w:val="0"/>
        <w:imprint w:val="0"/>
        <w:spacing w:val="0"/>
        <w:w w:val="100"/>
        <w:kern w:val="0"/>
        <w:position w:val="0"/>
        <w:highlight w:val="none"/>
        <w:vertAlign w:val="baseline"/>
      </w:rPr>
    </w:lvl>
    <w:lvl w:ilvl="3" w:tplc="B1DCBAA0">
      <w:start w:val="1"/>
      <w:numFmt w:val="bullet"/>
      <w:lvlText w:val="·"/>
      <w:lvlJc w:val="left"/>
      <w:pPr>
        <w:tabs>
          <w:tab w:val="num" w:pos="1320"/>
        </w:tabs>
        <w:ind w:left="338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ECCD14">
      <w:start w:val="1"/>
      <w:numFmt w:val="bullet"/>
      <w:lvlText w:val="·"/>
      <w:lvlJc w:val="left"/>
      <w:pPr>
        <w:tabs>
          <w:tab w:val="left" w:pos="1320"/>
          <w:tab w:val="num" w:pos="1680"/>
        </w:tabs>
        <w:ind w:left="374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6E66790">
      <w:start w:val="1"/>
      <w:numFmt w:val="bullet"/>
      <w:lvlText w:val="·"/>
      <w:lvlJc w:val="left"/>
      <w:pPr>
        <w:tabs>
          <w:tab w:val="left" w:pos="1320"/>
          <w:tab w:val="num" w:pos="2040"/>
        </w:tabs>
        <w:ind w:left="410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16ECA52">
      <w:start w:val="1"/>
      <w:numFmt w:val="bullet"/>
      <w:lvlText w:val="·"/>
      <w:lvlJc w:val="left"/>
      <w:pPr>
        <w:tabs>
          <w:tab w:val="left" w:pos="1320"/>
          <w:tab w:val="num" w:pos="2400"/>
        </w:tabs>
        <w:ind w:left="446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4670DE">
      <w:start w:val="1"/>
      <w:numFmt w:val="bullet"/>
      <w:lvlText w:val="·"/>
      <w:lvlJc w:val="left"/>
      <w:pPr>
        <w:tabs>
          <w:tab w:val="left" w:pos="1320"/>
          <w:tab w:val="num" w:pos="2760"/>
        </w:tabs>
        <w:ind w:left="482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C9027BE">
      <w:start w:val="1"/>
      <w:numFmt w:val="bullet"/>
      <w:lvlText w:val="·"/>
      <w:lvlJc w:val="left"/>
      <w:pPr>
        <w:tabs>
          <w:tab w:val="left" w:pos="1320"/>
          <w:tab w:val="num" w:pos="3120"/>
        </w:tabs>
        <w:ind w:left="518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69C90E82"/>
    <w:multiLevelType w:val="hybridMultilevel"/>
    <w:tmpl w:val="289A2236"/>
    <w:numStyleLink w:val="ImportedStyle43"/>
  </w:abstractNum>
  <w:abstractNum w:abstractNumId="75" w15:restartNumberingAfterBreak="0">
    <w:nsid w:val="6ADC4204"/>
    <w:multiLevelType w:val="hybridMultilevel"/>
    <w:tmpl w:val="A3C8DE1E"/>
    <w:styleLink w:val="ImportedStyle30"/>
    <w:lvl w:ilvl="0" w:tplc="D6CA9AD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ADE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322DB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726CD5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72103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CCDC0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A088C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0370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04E3EE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B672939"/>
    <w:multiLevelType w:val="hybridMultilevel"/>
    <w:tmpl w:val="5D4A64EC"/>
    <w:styleLink w:val="ImportedStyle13"/>
    <w:lvl w:ilvl="0" w:tplc="17428586">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94A1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2EBD76">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A12325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EA50E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1C7F14">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31A5B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3E38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38C2A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BED386E"/>
    <w:multiLevelType w:val="hybridMultilevel"/>
    <w:tmpl w:val="42645330"/>
    <w:styleLink w:val="ImportedStyle16"/>
    <w:lvl w:ilvl="0" w:tplc="AB9E6F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FA19D0">
      <w:start w:val="1"/>
      <w:numFmt w:val="decimal"/>
      <w:lvlText w:val="%2."/>
      <w:lvlJc w:val="left"/>
      <w:pPr>
        <w:tabs>
          <w:tab w:val="left" w:pos="720"/>
        </w:tabs>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90244248">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1CE125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C27CA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6252C">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6461C4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2C4DB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D4E65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D9B2E01"/>
    <w:multiLevelType w:val="hybridMultilevel"/>
    <w:tmpl w:val="08922FAC"/>
    <w:lvl w:ilvl="0" w:tplc="0BBA3B8E">
      <w:start w:val="1"/>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8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66483688">
      <w:start w:val="1"/>
      <w:numFmt w:val="decimal"/>
      <w:lvlText w:val="%3."/>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78899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FA38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608FAE">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7365A3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ED16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AABF8C">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F77716D"/>
    <w:multiLevelType w:val="hybridMultilevel"/>
    <w:tmpl w:val="F5242230"/>
    <w:numStyleLink w:val="ImportedStyle25"/>
  </w:abstractNum>
  <w:abstractNum w:abstractNumId="80" w15:restartNumberingAfterBreak="0">
    <w:nsid w:val="713B4114"/>
    <w:multiLevelType w:val="hybridMultilevel"/>
    <w:tmpl w:val="41A23524"/>
    <w:numStyleLink w:val="ImportedStyle37"/>
  </w:abstractNum>
  <w:abstractNum w:abstractNumId="81" w15:restartNumberingAfterBreak="0">
    <w:nsid w:val="71412657"/>
    <w:multiLevelType w:val="hybridMultilevel"/>
    <w:tmpl w:val="289A2236"/>
    <w:styleLink w:val="ImportedStyle43"/>
    <w:lvl w:ilvl="0" w:tplc="D2D024E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64A2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62CED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EAA449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497A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467C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9A5B1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56311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CAE66">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1510767"/>
    <w:multiLevelType w:val="hybridMultilevel"/>
    <w:tmpl w:val="F7E0E9CA"/>
    <w:numStyleLink w:val="ImportedStyle38"/>
  </w:abstractNum>
  <w:abstractNum w:abstractNumId="83" w15:restartNumberingAfterBreak="0">
    <w:nsid w:val="749C5B90"/>
    <w:multiLevelType w:val="hybridMultilevel"/>
    <w:tmpl w:val="42645330"/>
    <w:numStyleLink w:val="ImportedStyle16"/>
  </w:abstractNum>
  <w:abstractNum w:abstractNumId="84" w15:restartNumberingAfterBreak="0">
    <w:nsid w:val="78C31DD7"/>
    <w:multiLevelType w:val="hybridMultilevel"/>
    <w:tmpl w:val="DFDA349A"/>
    <w:styleLink w:val="ImportedStyle27"/>
    <w:lvl w:ilvl="0" w:tplc="7E2282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C41D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8C11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B64D02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FE229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E0735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5A0AB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E229E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F22CC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791F6369"/>
    <w:multiLevelType w:val="hybridMultilevel"/>
    <w:tmpl w:val="D92CFB48"/>
    <w:styleLink w:val="ImportedStyle12"/>
    <w:lvl w:ilvl="0" w:tplc="BFE0AEB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EAC7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3E1C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DBCCF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A22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100C2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EEEDA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C96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04F00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B3D2980"/>
    <w:multiLevelType w:val="multilevel"/>
    <w:tmpl w:val="84E6063A"/>
    <w:lvl w:ilvl="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D0170D3"/>
    <w:multiLevelType w:val="hybridMultilevel"/>
    <w:tmpl w:val="DE3A1694"/>
    <w:numStyleLink w:val="ImportedStyle10"/>
  </w:abstractNum>
  <w:abstractNum w:abstractNumId="88" w15:restartNumberingAfterBreak="0">
    <w:nsid w:val="7FDD1102"/>
    <w:multiLevelType w:val="hybridMultilevel"/>
    <w:tmpl w:val="3B4E7D32"/>
    <w:styleLink w:val="ImportedStyle6"/>
    <w:lvl w:ilvl="0" w:tplc="5758419A">
      <w:start w:val="1"/>
      <w:numFmt w:val="upperLetter"/>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D27344">
      <w:start w:val="1"/>
      <w:numFmt w:val="lowerLetter"/>
      <w:lvlText w:val="%2."/>
      <w:lvlJc w:val="left"/>
      <w:pPr>
        <w:tabs>
          <w:tab w:val="left" w:pos="792"/>
        </w:tabs>
        <w:ind w:left="151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23550">
      <w:start w:val="1"/>
      <w:numFmt w:val="lowerRoman"/>
      <w:lvlText w:val="%3."/>
      <w:lvlJc w:val="left"/>
      <w:pPr>
        <w:tabs>
          <w:tab w:val="left" w:pos="792"/>
        </w:tabs>
        <w:ind w:left="2232"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6257F6">
      <w:start w:val="1"/>
      <w:numFmt w:val="decimal"/>
      <w:lvlText w:val="%4."/>
      <w:lvlJc w:val="left"/>
      <w:pPr>
        <w:tabs>
          <w:tab w:val="left" w:pos="792"/>
        </w:tabs>
        <w:ind w:left="295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864128">
      <w:start w:val="1"/>
      <w:numFmt w:val="lowerLetter"/>
      <w:lvlText w:val="%5."/>
      <w:lvlJc w:val="left"/>
      <w:pPr>
        <w:tabs>
          <w:tab w:val="left" w:pos="792"/>
        </w:tabs>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2C162">
      <w:start w:val="1"/>
      <w:numFmt w:val="lowerRoman"/>
      <w:lvlText w:val="%6."/>
      <w:lvlJc w:val="left"/>
      <w:pPr>
        <w:tabs>
          <w:tab w:val="left" w:pos="792"/>
        </w:tabs>
        <w:ind w:left="4392"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826DFE">
      <w:start w:val="1"/>
      <w:numFmt w:val="decimal"/>
      <w:lvlText w:val="%7."/>
      <w:lvlJc w:val="left"/>
      <w:pPr>
        <w:tabs>
          <w:tab w:val="left" w:pos="792"/>
        </w:tabs>
        <w:ind w:left="511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49314">
      <w:start w:val="1"/>
      <w:numFmt w:val="lowerLetter"/>
      <w:lvlText w:val="%8."/>
      <w:lvlJc w:val="left"/>
      <w:pPr>
        <w:tabs>
          <w:tab w:val="left" w:pos="792"/>
        </w:tabs>
        <w:ind w:left="583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680DC">
      <w:start w:val="1"/>
      <w:numFmt w:val="lowerRoman"/>
      <w:lvlText w:val="%9."/>
      <w:lvlJc w:val="left"/>
      <w:pPr>
        <w:tabs>
          <w:tab w:val="left" w:pos="792"/>
        </w:tabs>
        <w:ind w:left="6552"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1"/>
  </w:num>
  <w:num w:numId="2">
    <w:abstractNumId w:val="42"/>
  </w:num>
  <w:num w:numId="3">
    <w:abstractNumId w:val="43"/>
  </w:num>
  <w:num w:numId="4">
    <w:abstractNumId w:val="54"/>
  </w:num>
  <w:num w:numId="5">
    <w:abstractNumId w:val="32"/>
  </w:num>
  <w:num w:numId="6">
    <w:abstractNumId w:val="88"/>
  </w:num>
  <w:num w:numId="7">
    <w:abstractNumId w:val="37"/>
  </w:num>
  <w:num w:numId="8">
    <w:abstractNumId w:val="49"/>
  </w:num>
  <w:num w:numId="9">
    <w:abstractNumId w:val="62"/>
  </w:num>
  <w:num w:numId="10">
    <w:abstractNumId w:val="2"/>
  </w:num>
  <w:num w:numId="11">
    <w:abstractNumId w:val="2"/>
    <w:lvlOverride w:ilvl="0">
      <w:startOverride w:val="2"/>
    </w:lvlOverride>
  </w:num>
  <w:num w:numId="12">
    <w:abstractNumId w:val="0"/>
  </w:num>
  <w:num w:numId="13">
    <w:abstractNumId w:val="9"/>
  </w:num>
  <w:num w:numId="14">
    <w:abstractNumId w:val="9"/>
    <w:lvlOverride w:ilvl="0">
      <w:startOverride w:val="6"/>
    </w:lvlOverride>
  </w:num>
  <w:num w:numId="15">
    <w:abstractNumId w:val="28"/>
  </w:num>
  <w:num w:numId="16">
    <w:abstractNumId w:val="64"/>
  </w:num>
  <w:num w:numId="17">
    <w:abstractNumId w:val="20"/>
  </w:num>
  <w:num w:numId="18">
    <w:abstractNumId w:val="87"/>
  </w:num>
  <w:num w:numId="19">
    <w:abstractNumId w:val="63"/>
  </w:num>
  <w:num w:numId="20">
    <w:abstractNumId w:val="6"/>
  </w:num>
  <w:num w:numId="21">
    <w:abstractNumId w:val="85"/>
  </w:num>
  <w:num w:numId="22">
    <w:abstractNumId w:val="69"/>
    <w:lvlOverride w:ilvl="0">
      <w:startOverride w:val="2"/>
    </w:lvlOverride>
  </w:num>
  <w:num w:numId="23">
    <w:abstractNumId w:val="64"/>
    <w:lvlOverride w:ilvl="0">
      <w:lvl w:ilvl="0" w:tplc="48C06FD2">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E06F38">
        <w:start w:val="1"/>
        <w:numFmt w:val="decimal"/>
        <w:lvlText w:val="%2."/>
        <w:lvlJc w:val="left"/>
        <w:pPr>
          <w:ind w:left="20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76241A">
        <w:start w:val="1"/>
        <w:numFmt w:val="upperLetter"/>
        <w:lvlText w:val="%3."/>
        <w:lvlJc w:val="left"/>
        <w:pPr>
          <w:tabs>
            <w:tab w:val="left" w:pos="480"/>
            <w:tab w:val="num" w:pos="864"/>
          </w:tabs>
          <w:ind w:left="2844" w:hanging="2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1882D2E">
        <w:start w:val="1"/>
        <w:numFmt w:val="upperLetter"/>
        <w:lvlText w:val="%4."/>
        <w:lvlJc w:val="left"/>
        <w:pPr>
          <w:tabs>
            <w:tab w:val="left" w:pos="480"/>
            <w:tab w:val="num" w:pos="2484"/>
          </w:tabs>
          <w:ind w:left="4464" w:hanging="33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CC011C6">
        <w:start w:val="1"/>
        <w:numFmt w:val="upperLetter"/>
        <w:lvlText w:val="%5."/>
        <w:lvlJc w:val="left"/>
        <w:pPr>
          <w:tabs>
            <w:tab w:val="left" w:pos="480"/>
            <w:tab w:val="num" w:pos="4104"/>
          </w:tabs>
          <w:ind w:left="608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A4E86A">
        <w:start w:val="1"/>
        <w:numFmt w:val="upperLetter"/>
        <w:lvlText w:val="%6."/>
        <w:lvlJc w:val="left"/>
        <w:pPr>
          <w:tabs>
            <w:tab w:val="left" w:pos="480"/>
            <w:tab w:val="num" w:pos="5004"/>
          </w:tabs>
          <w:ind w:left="698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A8C2D92">
        <w:start w:val="1"/>
        <w:numFmt w:val="decimal"/>
        <w:lvlText w:val="%7."/>
        <w:lvlJc w:val="left"/>
        <w:pPr>
          <w:tabs>
            <w:tab w:val="left" w:pos="480"/>
            <w:tab w:val="num" w:pos="5544"/>
          </w:tabs>
          <w:ind w:left="752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AF8AFA4">
        <w:start w:val="1"/>
        <w:numFmt w:val="lowerLetter"/>
        <w:lvlText w:val="%8."/>
        <w:lvlJc w:val="left"/>
        <w:pPr>
          <w:tabs>
            <w:tab w:val="left" w:pos="480"/>
            <w:tab w:val="num" w:pos="6264"/>
          </w:tabs>
          <w:ind w:left="824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4B6417A">
        <w:start w:val="1"/>
        <w:numFmt w:val="lowerRoman"/>
        <w:lvlText w:val="%9."/>
        <w:lvlJc w:val="left"/>
        <w:pPr>
          <w:tabs>
            <w:tab w:val="left" w:pos="480"/>
            <w:tab w:val="num" w:pos="6984"/>
          </w:tabs>
          <w:ind w:left="8964" w:hanging="42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76"/>
  </w:num>
  <w:num w:numId="25">
    <w:abstractNumId w:val="23"/>
  </w:num>
  <w:num w:numId="26">
    <w:abstractNumId w:val="36"/>
  </w:num>
  <w:num w:numId="27">
    <w:abstractNumId w:val="36"/>
    <w:lvlOverride w:ilvl="0">
      <w:lvl w:ilvl="0" w:tplc="03808CEC">
        <w:start w:val="1"/>
        <w:numFmt w:val="bullet"/>
        <w:lvlText w:val="·"/>
        <w:lvlJc w:val="left"/>
        <w:pPr>
          <w:tabs>
            <w:tab w:val="left" w:pos="1440"/>
          </w:tabs>
          <w:ind w:left="132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C07640">
        <w:start w:val="1"/>
        <w:numFmt w:val="bullet"/>
        <w:lvlText w:val="·"/>
        <w:lvlJc w:val="left"/>
        <w:pPr>
          <w:tabs>
            <w:tab w:val="left" w:pos="1440"/>
          </w:tabs>
          <w:ind w:left="21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CA7734">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D0E8972">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BCEA7C">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3C5A20">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68ACD0">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90527C">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CAFE74">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73"/>
  </w:num>
  <w:num w:numId="29">
    <w:abstractNumId w:val="58"/>
  </w:num>
  <w:num w:numId="30">
    <w:abstractNumId w:val="37"/>
    <w:lvlOverride w:ilvl="0">
      <w:startOverride w:val="6"/>
    </w:lvlOverride>
  </w:num>
  <w:num w:numId="31">
    <w:abstractNumId w:val="77"/>
  </w:num>
  <w:num w:numId="32">
    <w:abstractNumId w:val="83"/>
  </w:num>
  <w:num w:numId="33">
    <w:abstractNumId w:val="8"/>
  </w:num>
  <w:num w:numId="34">
    <w:abstractNumId w:val="47"/>
  </w:num>
  <w:num w:numId="35">
    <w:abstractNumId w:val="29"/>
  </w:num>
  <w:num w:numId="36">
    <w:abstractNumId w:val="52"/>
  </w:num>
  <w:num w:numId="37">
    <w:abstractNumId w:val="7"/>
  </w:num>
  <w:num w:numId="38">
    <w:abstractNumId w:val="12"/>
  </w:num>
  <w:num w:numId="39">
    <w:abstractNumId w:val="4"/>
  </w:num>
  <w:num w:numId="40">
    <w:abstractNumId w:val="4"/>
    <w:lvlOverride w:ilvl="0">
      <w:lvl w:ilvl="0" w:tplc="58CC17FC">
        <w:start w:val="1"/>
        <w:numFmt w:val="bullet"/>
        <w:lvlText w:val="·"/>
        <w:lvlJc w:val="left"/>
        <w:pPr>
          <w:tabs>
            <w:tab w:val="left" w:pos="720"/>
          </w:tabs>
          <w:ind w:left="622"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70EEEA40">
        <w:start w:val="1"/>
        <w:numFmt w:val="bullet"/>
        <w:lvlText w:val="o"/>
        <w:lvlJc w:val="left"/>
        <w:pPr>
          <w:tabs>
            <w:tab w:val="left" w:pos="720"/>
          </w:tabs>
          <w:ind w:left="134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5E9846F0">
        <w:start w:val="1"/>
        <w:numFmt w:val="bullet"/>
        <w:lvlText w:val="▪"/>
        <w:lvlJc w:val="left"/>
        <w:pPr>
          <w:tabs>
            <w:tab w:val="left" w:pos="720"/>
          </w:tabs>
          <w:ind w:left="206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D9A8A350">
        <w:start w:val="1"/>
        <w:numFmt w:val="bullet"/>
        <w:lvlText w:val="·"/>
        <w:lvlJc w:val="left"/>
        <w:pPr>
          <w:tabs>
            <w:tab w:val="left" w:pos="720"/>
          </w:tabs>
          <w:ind w:left="2782"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C6B0EBC0">
        <w:start w:val="1"/>
        <w:numFmt w:val="bullet"/>
        <w:lvlText w:val="o"/>
        <w:lvlJc w:val="left"/>
        <w:pPr>
          <w:tabs>
            <w:tab w:val="left" w:pos="720"/>
          </w:tabs>
          <w:ind w:left="350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D3143812">
        <w:start w:val="1"/>
        <w:numFmt w:val="bullet"/>
        <w:lvlText w:val="▪"/>
        <w:lvlJc w:val="left"/>
        <w:pPr>
          <w:tabs>
            <w:tab w:val="left" w:pos="720"/>
          </w:tabs>
          <w:ind w:left="422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9D5438F2">
        <w:start w:val="1"/>
        <w:numFmt w:val="bullet"/>
        <w:lvlText w:val="·"/>
        <w:lvlJc w:val="left"/>
        <w:pPr>
          <w:tabs>
            <w:tab w:val="left" w:pos="720"/>
          </w:tabs>
          <w:ind w:left="4942"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E8A4622E">
        <w:start w:val="1"/>
        <w:numFmt w:val="bullet"/>
        <w:lvlText w:val="o"/>
        <w:lvlJc w:val="left"/>
        <w:pPr>
          <w:tabs>
            <w:tab w:val="left" w:pos="720"/>
          </w:tabs>
          <w:ind w:left="566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10726040">
        <w:start w:val="1"/>
        <w:numFmt w:val="bullet"/>
        <w:lvlText w:val="▪"/>
        <w:lvlJc w:val="left"/>
        <w:pPr>
          <w:tabs>
            <w:tab w:val="left" w:pos="720"/>
          </w:tabs>
          <w:ind w:left="638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1">
    <w:abstractNumId w:val="15"/>
  </w:num>
  <w:num w:numId="42">
    <w:abstractNumId w:val="13"/>
  </w:num>
  <w:num w:numId="43">
    <w:abstractNumId w:val="19"/>
  </w:num>
  <w:num w:numId="44">
    <w:abstractNumId w:val="66"/>
  </w:num>
  <w:num w:numId="45">
    <w:abstractNumId w:val="51"/>
  </w:num>
  <w:num w:numId="46">
    <w:abstractNumId w:val="79"/>
  </w:num>
  <w:num w:numId="47">
    <w:abstractNumId w:val="1"/>
  </w:num>
  <w:num w:numId="48">
    <w:abstractNumId w:val="35"/>
  </w:num>
  <w:num w:numId="49">
    <w:abstractNumId w:val="84"/>
  </w:num>
  <w:num w:numId="50">
    <w:abstractNumId w:val="53"/>
  </w:num>
  <w:num w:numId="51">
    <w:abstractNumId w:val="55"/>
  </w:num>
  <w:num w:numId="52">
    <w:abstractNumId w:val="59"/>
  </w:num>
  <w:num w:numId="53">
    <w:abstractNumId w:val="30"/>
  </w:num>
  <w:num w:numId="54">
    <w:abstractNumId w:val="44"/>
  </w:num>
  <w:num w:numId="55">
    <w:abstractNumId w:val="75"/>
  </w:num>
  <w:num w:numId="56">
    <w:abstractNumId w:val="41"/>
  </w:num>
  <w:num w:numId="57">
    <w:abstractNumId w:val="40"/>
  </w:num>
  <w:num w:numId="58">
    <w:abstractNumId w:val="3"/>
  </w:num>
  <w:num w:numId="59">
    <w:abstractNumId w:val="70"/>
  </w:num>
  <w:num w:numId="60">
    <w:abstractNumId w:val="25"/>
  </w:num>
  <w:num w:numId="61">
    <w:abstractNumId w:val="26"/>
  </w:num>
  <w:num w:numId="62">
    <w:abstractNumId w:val="16"/>
  </w:num>
  <w:num w:numId="63">
    <w:abstractNumId w:val="14"/>
  </w:num>
  <w:num w:numId="64">
    <w:abstractNumId w:val="48"/>
  </w:num>
  <w:num w:numId="65">
    <w:abstractNumId w:val="68"/>
  </w:num>
  <w:num w:numId="66">
    <w:abstractNumId w:val="33"/>
  </w:num>
  <w:num w:numId="67">
    <w:abstractNumId w:val="31"/>
  </w:num>
  <w:num w:numId="68">
    <w:abstractNumId w:val="71"/>
  </w:num>
  <w:num w:numId="69">
    <w:abstractNumId w:val="65"/>
  </w:num>
  <w:num w:numId="70">
    <w:abstractNumId w:val="80"/>
  </w:num>
  <w:num w:numId="71">
    <w:abstractNumId w:val="22"/>
  </w:num>
  <w:num w:numId="72">
    <w:abstractNumId w:val="82"/>
  </w:num>
  <w:num w:numId="73">
    <w:abstractNumId w:val="17"/>
  </w:num>
  <w:num w:numId="74">
    <w:abstractNumId w:val="39"/>
  </w:num>
  <w:num w:numId="75">
    <w:abstractNumId w:val="57"/>
  </w:num>
  <w:num w:numId="76">
    <w:abstractNumId w:val="21"/>
  </w:num>
  <w:num w:numId="77">
    <w:abstractNumId w:val="72"/>
  </w:num>
  <w:num w:numId="78">
    <w:abstractNumId w:val="45"/>
  </w:num>
  <w:num w:numId="79">
    <w:abstractNumId w:val="81"/>
  </w:num>
  <w:num w:numId="80">
    <w:abstractNumId w:val="74"/>
  </w:num>
  <w:num w:numId="81">
    <w:abstractNumId w:val="27"/>
  </w:num>
  <w:num w:numId="82">
    <w:abstractNumId w:val="10"/>
  </w:num>
  <w:num w:numId="83">
    <w:abstractNumId w:val="38"/>
  </w:num>
  <w:num w:numId="84">
    <w:abstractNumId w:val="18"/>
  </w:num>
  <w:num w:numId="85">
    <w:abstractNumId w:val="46"/>
  </w:num>
  <w:num w:numId="86">
    <w:abstractNumId w:val="67"/>
  </w:num>
  <w:num w:numId="87">
    <w:abstractNumId w:val="24"/>
  </w:num>
  <w:num w:numId="88">
    <w:abstractNumId w:val="78"/>
  </w:num>
  <w:num w:numId="89">
    <w:abstractNumId w:val="86"/>
  </w:num>
  <w:num w:numId="90">
    <w:abstractNumId w:val="34"/>
  </w:num>
  <w:num w:numId="91">
    <w:abstractNumId w:val="11"/>
  </w:num>
  <w:num w:numId="92">
    <w:abstractNumId w:val="50"/>
  </w:num>
  <w:num w:numId="93">
    <w:abstractNumId w:val="60"/>
  </w:num>
  <w:num w:numId="94">
    <w:abstractNumId w:val="5"/>
  </w:num>
  <w:num w:numId="95">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E6"/>
    <w:rsid w:val="00003025"/>
    <w:rsid w:val="0002376C"/>
    <w:rsid w:val="00027D41"/>
    <w:rsid w:val="000403C8"/>
    <w:rsid w:val="00081958"/>
    <w:rsid w:val="000962D3"/>
    <w:rsid w:val="000C0CAC"/>
    <w:rsid w:val="001014DB"/>
    <w:rsid w:val="001120A1"/>
    <w:rsid w:val="00133272"/>
    <w:rsid w:val="0015440F"/>
    <w:rsid w:val="00167AA1"/>
    <w:rsid w:val="001732DC"/>
    <w:rsid w:val="001969D8"/>
    <w:rsid w:val="001A03CA"/>
    <w:rsid w:val="001A13C3"/>
    <w:rsid w:val="001D1B39"/>
    <w:rsid w:val="001E1FB2"/>
    <w:rsid w:val="001F02A8"/>
    <w:rsid w:val="001F0C01"/>
    <w:rsid w:val="00203BA9"/>
    <w:rsid w:val="00215BB1"/>
    <w:rsid w:val="00227AED"/>
    <w:rsid w:val="00246651"/>
    <w:rsid w:val="002C05E8"/>
    <w:rsid w:val="002C71FD"/>
    <w:rsid w:val="002F2722"/>
    <w:rsid w:val="003210D6"/>
    <w:rsid w:val="00330CE5"/>
    <w:rsid w:val="00332F06"/>
    <w:rsid w:val="003439EA"/>
    <w:rsid w:val="003B04B5"/>
    <w:rsid w:val="003D0510"/>
    <w:rsid w:val="003D383B"/>
    <w:rsid w:val="003F1636"/>
    <w:rsid w:val="004034E3"/>
    <w:rsid w:val="00430F67"/>
    <w:rsid w:val="00435B80"/>
    <w:rsid w:val="00456063"/>
    <w:rsid w:val="00460538"/>
    <w:rsid w:val="004B35D0"/>
    <w:rsid w:val="005000BD"/>
    <w:rsid w:val="0050588C"/>
    <w:rsid w:val="005109F9"/>
    <w:rsid w:val="00521A18"/>
    <w:rsid w:val="00560361"/>
    <w:rsid w:val="005653D3"/>
    <w:rsid w:val="0057645B"/>
    <w:rsid w:val="00593E96"/>
    <w:rsid w:val="005D0CEF"/>
    <w:rsid w:val="005D3868"/>
    <w:rsid w:val="00600527"/>
    <w:rsid w:val="0060197D"/>
    <w:rsid w:val="006542E6"/>
    <w:rsid w:val="00663EDC"/>
    <w:rsid w:val="006674EE"/>
    <w:rsid w:val="00692A2B"/>
    <w:rsid w:val="006B4542"/>
    <w:rsid w:val="006B5564"/>
    <w:rsid w:val="006E130F"/>
    <w:rsid w:val="006E2920"/>
    <w:rsid w:val="00713C3F"/>
    <w:rsid w:val="007268E6"/>
    <w:rsid w:val="00746660"/>
    <w:rsid w:val="00761629"/>
    <w:rsid w:val="007808BE"/>
    <w:rsid w:val="007E38BB"/>
    <w:rsid w:val="007F049F"/>
    <w:rsid w:val="00817DFA"/>
    <w:rsid w:val="00844031"/>
    <w:rsid w:val="008563D4"/>
    <w:rsid w:val="008605B2"/>
    <w:rsid w:val="00865EEC"/>
    <w:rsid w:val="00887C23"/>
    <w:rsid w:val="008A74D4"/>
    <w:rsid w:val="008B7CE1"/>
    <w:rsid w:val="008C5C1F"/>
    <w:rsid w:val="008E2A3E"/>
    <w:rsid w:val="008E3409"/>
    <w:rsid w:val="0090417A"/>
    <w:rsid w:val="00905C19"/>
    <w:rsid w:val="0092105C"/>
    <w:rsid w:val="009447AA"/>
    <w:rsid w:val="0097087D"/>
    <w:rsid w:val="00976D13"/>
    <w:rsid w:val="0098067E"/>
    <w:rsid w:val="009C7C12"/>
    <w:rsid w:val="009D260F"/>
    <w:rsid w:val="009D48A2"/>
    <w:rsid w:val="009F7A6E"/>
    <w:rsid w:val="00A1675A"/>
    <w:rsid w:val="00A169E7"/>
    <w:rsid w:val="00A3164F"/>
    <w:rsid w:val="00A33B10"/>
    <w:rsid w:val="00A51776"/>
    <w:rsid w:val="00A6694D"/>
    <w:rsid w:val="00A96AB3"/>
    <w:rsid w:val="00AB251B"/>
    <w:rsid w:val="00AE2D23"/>
    <w:rsid w:val="00B067AF"/>
    <w:rsid w:val="00B151EF"/>
    <w:rsid w:val="00B15D38"/>
    <w:rsid w:val="00B32BE2"/>
    <w:rsid w:val="00B631BB"/>
    <w:rsid w:val="00BA242A"/>
    <w:rsid w:val="00BA3147"/>
    <w:rsid w:val="00C07F78"/>
    <w:rsid w:val="00C4008F"/>
    <w:rsid w:val="00C82665"/>
    <w:rsid w:val="00CB1CEE"/>
    <w:rsid w:val="00CB36CF"/>
    <w:rsid w:val="00CE78A8"/>
    <w:rsid w:val="00CF5818"/>
    <w:rsid w:val="00D00098"/>
    <w:rsid w:val="00D02DFE"/>
    <w:rsid w:val="00D11A90"/>
    <w:rsid w:val="00D14165"/>
    <w:rsid w:val="00D70C58"/>
    <w:rsid w:val="00D7438A"/>
    <w:rsid w:val="00D900AB"/>
    <w:rsid w:val="00D93517"/>
    <w:rsid w:val="00DD2A47"/>
    <w:rsid w:val="00DF4B75"/>
    <w:rsid w:val="00E36D56"/>
    <w:rsid w:val="00E566AE"/>
    <w:rsid w:val="00E80E46"/>
    <w:rsid w:val="00E94DDA"/>
    <w:rsid w:val="00EA094C"/>
    <w:rsid w:val="00EA2F81"/>
    <w:rsid w:val="00EB076E"/>
    <w:rsid w:val="00EB239F"/>
    <w:rsid w:val="00F10AB3"/>
    <w:rsid w:val="00F133B7"/>
    <w:rsid w:val="00F36ABC"/>
    <w:rsid w:val="00F73418"/>
    <w:rsid w:val="00F7627B"/>
    <w:rsid w:val="00FB7E52"/>
    <w:rsid w:val="00FC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744C"/>
  <w15:chartTrackingRefBased/>
  <w15:docId w15:val="{35000AB9-C0F8-401D-AFDC-21F84492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C05E8"/>
    <w:pPr>
      <w:keepNext/>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4"/>
      <w:szCs w:val="24"/>
      <w:u w:color="000000"/>
      <w:bdr w:val="nil"/>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B15D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D11A90"/>
    <w:pPr>
      <w:numPr>
        <w:numId w:val="1"/>
      </w:numPr>
    </w:pPr>
  </w:style>
  <w:style w:type="paragraph" w:styleId="Header">
    <w:name w:val="header"/>
    <w:basedOn w:val="Normal"/>
    <w:link w:val="HeaderChar"/>
    <w:uiPriority w:val="99"/>
    <w:unhideWhenUsed/>
    <w:rsid w:val="0000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25"/>
  </w:style>
  <w:style w:type="paragraph" w:styleId="Footer">
    <w:name w:val="footer"/>
    <w:basedOn w:val="Normal"/>
    <w:link w:val="FooterChar"/>
    <w:uiPriority w:val="99"/>
    <w:unhideWhenUsed/>
    <w:rsid w:val="000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25"/>
  </w:style>
  <w:style w:type="character" w:customStyle="1" w:styleId="Hyperlink0">
    <w:name w:val="Hyperlink.0"/>
    <w:basedOn w:val="DefaultParagraphFont"/>
    <w:rsid w:val="001120A1"/>
    <w:rPr>
      <w:outline w:val="0"/>
      <w:color w:val="0000FF"/>
      <w:u w:val="single" w:color="0000FF"/>
      <w:lang w:val="en-US"/>
    </w:rPr>
  </w:style>
  <w:style w:type="table" w:styleId="TableGrid">
    <w:name w:val="Table Grid"/>
    <w:basedOn w:val="TableNormal"/>
    <w:uiPriority w:val="39"/>
    <w:rsid w:val="005D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link w:val="BodyText2Char"/>
    <w:rsid w:val="00D93517"/>
    <w:pPr>
      <w:pBdr>
        <w:top w:val="nil"/>
        <w:left w:val="nil"/>
        <w:bottom w:val="nil"/>
        <w:right w:val="nil"/>
        <w:between w:val="nil"/>
        <w:bar w:val="nil"/>
      </w:pBdr>
      <w:spacing w:after="120" w:line="240" w:lineRule="auto"/>
      <w:ind w:left="360"/>
    </w:pPr>
    <w:rPr>
      <w:rFonts w:ascii="Arial" w:eastAsia="Arial Unicode MS" w:hAnsi="Arial" w:cs="Arial Unicode MS"/>
      <w:color w:val="000000"/>
      <w:sz w:val="20"/>
      <w:szCs w:val="20"/>
      <w:u w:color="000000"/>
      <w:bdr w:val="nil"/>
    </w:rPr>
  </w:style>
  <w:style w:type="character" w:customStyle="1" w:styleId="BodyText2Char">
    <w:name w:val="Body Text 2 Char"/>
    <w:basedOn w:val="DefaultParagraphFont"/>
    <w:link w:val="BodyText2"/>
    <w:rsid w:val="00D93517"/>
    <w:rPr>
      <w:rFonts w:ascii="Arial" w:eastAsia="Arial Unicode MS" w:hAnsi="Arial" w:cs="Arial Unicode MS"/>
      <w:color w:val="000000"/>
      <w:sz w:val="20"/>
      <w:szCs w:val="20"/>
      <w:u w:color="000000"/>
      <w:bdr w:val="nil"/>
    </w:rPr>
  </w:style>
  <w:style w:type="paragraph" w:styleId="List2">
    <w:name w:val="List 2"/>
    <w:rsid w:val="00D93517"/>
    <w:pPr>
      <w:pBdr>
        <w:top w:val="nil"/>
        <w:left w:val="nil"/>
        <w:bottom w:val="nil"/>
        <w:right w:val="nil"/>
        <w:between w:val="nil"/>
        <w:bar w:val="nil"/>
      </w:pBdr>
      <w:spacing w:after="0" w:line="240" w:lineRule="auto"/>
      <w:ind w:left="720" w:hanging="360"/>
    </w:pPr>
    <w:rPr>
      <w:rFonts w:ascii="Arial" w:eastAsia="Arial Unicode MS" w:hAnsi="Arial" w:cs="Arial Unicode MS"/>
      <w:color w:val="000000"/>
      <w:sz w:val="20"/>
      <w:szCs w:val="20"/>
      <w:u w:color="000000"/>
      <w:bdr w:val="nil"/>
    </w:rPr>
  </w:style>
  <w:style w:type="numbering" w:customStyle="1" w:styleId="ImportedStyle5">
    <w:name w:val="Imported Style 5"/>
    <w:rsid w:val="00D93517"/>
    <w:pPr>
      <w:numPr>
        <w:numId w:val="3"/>
      </w:numPr>
    </w:pPr>
  </w:style>
  <w:style w:type="paragraph" w:styleId="ListParagraph">
    <w:name w:val="List Paragraph"/>
    <w:basedOn w:val="Normal"/>
    <w:uiPriority w:val="34"/>
    <w:qFormat/>
    <w:rsid w:val="002C05E8"/>
    <w:pPr>
      <w:ind w:left="720"/>
      <w:contextualSpacing/>
    </w:pPr>
  </w:style>
  <w:style w:type="character" w:customStyle="1" w:styleId="Heading2Char">
    <w:name w:val="Heading 2 Char"/>
    <w:basedOn w:val="DefaultParagraphFont"/>
    <w:link w:val="Heading2"/>
    <w:uiPriority w:val="9"/>
    <w:rsid w:val="002C05E8"/>
    <w:rPr>
      <w:rFonts w:ascii="Arial" w:eastAsia="Arial Unicode MS" w:hAnsi="Arial" w:cs="Arial Unicode MS"/>
      <w:b/>
      <w:bCs/>
      <w:i/>
      <w:iCs/>
      <w:color w:val="000000"/>
      <w:sz w:val="24"/>
      <w:szCs w:val="24"/>
      <w:u w:color="000000"/>
      <w:bdr w:val="nil"/>
      <w14:textOutline w14:w="0" w14:cap="flat" w14:cmpd="sng" w14:algn="ctr">
        <w14:noFill/>
        <w14:prstDash w14:val="solid"/>
        <w14:bevel/>
      </w14:textOutline>
    </w:rPr>
  </w:style>
  <w:style w:type="numbering" w:customStyle="1" w:styleId="ImportedStyle2">
    <w:name w:val="Imported Style 2"/>
    <w:rsid w:val="002C05E8"/>
    <w:pPr>
      <w:numPr>
        <w:numId w:val="5"/>
      </w:numPr>
    </w:pPr>
  </w:style>
  <w:style w:type="numbering" w:customStyle="1" w:styleId="ImportedStyle6">
    <w:name w:val="Imported Style 6"/>
    <w:rsid w:val="002C05E8"/>
    <w:pPr>
      <w:numPr>
        <w:numId w:val="6"/>
      </w:numPr>
    </w:pPr>
  </w:style>
  <w:style w:type="paragraph" w:styleId="BodyText">
    <w:name w:val="Body Text"/>
    <w:basedOn w:val="Normal"/>
    <w:link w:val="BodyTextChar"/>
    <w:uiPriority w:val="99"/>
    <w:semiHidden/>
    <w:unhideWhenUsed/>
    <w:rsid w:val="002C05E8"/>
    <w:pPr>
      <w:spacing w:after="120"/>
    </w:pPr>
  </w:style>
  <w:style w:type="character" w:customStyle="1" w:styleId="BodyTextChar">
    <w:name w:val="Body Text Char"/>
    <w:basedOn w:val="DefaultParagraphFont"/>
    <w:link w:val="BodyText"/>
    <w:uiPriority w:val="99"/>
    <w:semiHidden/>
    <w:rsid w:val="002C05E8"/>
  </w:style>
  <w:style w:type="paragraph" w:styleId="List3">
    <w:name w:val="List 3"/>
    <w:basedOn w:val="Normal"/>
    <w:uiPriority w:val="99"/>
    <w:unhideWhenUsed/>
    <w:rsid w:val="002C05E8"/>
    <w:pPr>
      <w:ind w:left="1080" w:hanging="360"/>
      <w:contextualSpacing/>
    </w:pPr>
  </w:style>
  <w:style w:type="numbering" w:customStyle="1" w:styleId="ImportedStyle3">
    <w:name w:val="Imported Style 3"/>
    <w:rsid w:val="002C05E8"/>
    <w:pPr>
      <w:numPr>
        <w:numId w:val="8"/>
      </w:numPr>
    </w:pPr>
  </w:style>
  <w:style w:type="numbering" w:customStyle="1" w:styleId="ImportedStyle7">
    <w:name w:val="Imported Style 7"/>
    <w:rsid w:val="002C05E8"/>
    <w:pPr>
      <w:numPr>
        <w:numId w:val="9"/>
      </w:numPr>
    </w:pPr>
  </w:style>
  <w:style w:type="numbering" w:customStyle="1" w:styleId="ImportedStyle8">
    <w:name w:val="Imported Style 8"/>
    <w:rsid w:val="002C05E8"/>
    <w:pPr>
      <w:numPr>
        <w:numId w:val="12"/>
      </w:numPr>
    </w:pPr>
  </w:style>
  <w:style w:type="numbering" w:customStyle="1" w:styleId="ImportedStyle9">
    <w:name w:val="Imported Style 9"/>
    <w:rsid w:val="002C05E8"/>
    <w:pPr>
      <w:numPr>
        <w:numId w:val="15"/>
      </w:numPr>
    </w:pPr>
  </w:style>
  <w:style w:type="numbering" w:customStyle="1" w:styleId="ImportedStyle10">
    <w:name w:val="Imported Style 10"/>
    <w:rsid w:val="002C05E8"/>
    <w:pPr>
      <w:numPr>
        <w:numId w:val="17"/>
      </w:numPr>
    </w:pPr>
  </w:style>
  <w:style w:type="numbering" w:customStyle="1" w:styleId="ImportedStyle11">
    <w:name w:val="Imported Style 11"/>
    <w:rsid w:val="002C05E8"/>
    <w:pPr>
      <w:numPr>
        <w:numId w:val="19"/>
      </w:numPr>
    </w:pPr>
  </w:style>
  <w:style w:type="numbering" w:customStyle="1" w:styleId="ImportedStyle12">
    <w:name w:val="Imported Style 12"/>
    <w:rsid w:val="002C05E8"/>
    <w:pPr>
      <w:numPr>
        <w:numId w:val="21"/>
      </w:numPr>
    </w:pPr>
  </w:style>
  <w:style w:type="numbering" w:customStyle="1" w:styleId="ImportedStyle13">
    <w:name w:val="Imported Style 13"/>
    <w:rsid w:val="002C05E8"/>
    <w:pPr>
      <w:numPr>
        <w:numId w:val="24"/>
      </w:numPr>
    </w:pPr>
  </w:style>
  <w:style w:type="numbering" w:customStyle="1" w:styleId="ImportedStyle14">
    <w:name w:val="Imported Style 14"/>
    <w:rsid w:val="002C05E8"/>
    <w:pPr>
      <w:numPr>
        <w:numId w:val="25"/>
      </w:numPr>
    </w:pPr>
  </w:style>
  <w:style w:type="numbering" w:customStyle="1" w:styleId="ImportedStyle90">
    <w:name w:val="Imported Style 9.0"/>
    <w:rsid w:val="002C05E8"/>
    <w:pPr>
      <w:numPr>
        <w:numId w:val="28"/>
      </w:numPr>
    </w:pPr>
  </w:style>
  <w:style w:type="character" w:customStyle="1" w:styleId="Hyperlink1">
    <w:name w:val="Hyperlink.1"/>
    <w:basedOn w:val="DefaultParagraphFont"/>
    <w:rsid w:val="009D260F"/>
    <w:rPr>
      <w:rFonts w:ascii="ItcKabel-Bold" w:eastAsia="ItcKabel-Bold" w:hAnsi="ItcKabel-Bold" w:cs="ItcKabel-Bold"/>
      <w:b/>
      <w:bCs/>
      <w:outline w:val="0"/>
      <w:color w:val="0000FF"/>
      <w:sz w:val="22"/>
      <w:szCs w:val="22"/>
      <w:u w:val="single" w:color="0000FF"/>
    </w:rPr>
  </w:style>
  <w:style w:type="character" w:styleId="Hyperlink">
    <w:name w:val="Hyperlink"/>
    <w:rsid w:val="00F10AB3"/>
    <w:rPr>
      <w:u w:val="single"/>
    </w:rPr>
  </w:style>
  <w:style w:type="character" w:styleId="PlaceholderText">
    <w:name w:val="Placeholder Text"/>
    <w:basedOn w:val="DefaultParagraphFont"/>
    <w:uiPriority w:val="99"/>
    <w:semiHidden/>
    <w:rsid w:val="00F10AB3"/>
    <w:rPr>
      <w:color w:val="808080"/>
    </w:rPr>
  </w:style>
  <w:style w:type="numbering" w:customStyle="1" w:styleId="ImportedStyle16">
    <w:name w:val="Imported Style 16"/>
    <w:rsid w:val="00460538"/>
    <w:pPr>
      <w:numPr>
        <w:numId w:val="31"/>
      </w:numPr>
    </w:pPr>
  </w:style>
  <w:style w:type="numbering" w:customStyle="1" w:styleId="ImportedStyle18">
    <w:name w:val="Imported Style 18"/>
    <w:rsid w:val="00663EDC"/>
    <w:pPr>
      <w:numPr>
        <w:numId w:val="34"/>
      </w:numPr>
    </w:pPr>
  </w:style>
  <w:style w:type="numbering" w:customStyle="1" w:styleId="ImportedStyle19">
    <w:name w:val="Imported Style 19"/>
    <w:rsid w:val="00663EDC"/>
    <w:pPr>
      <w:numPr>
        <w:numId w:val="36"/>
      </w:numPr>
    </w:pPr>
  </w:style>
  <w:style w:type="numbering" w:customStyle="1" w:styleId="ImportedStyle22">
    <w:name w:val="Imported Style 22"/>
    <w:rsid w:val="00C4008F"/>
    <w:pPr>
      <w:numPr>
        <w:numId w:val="38"/>
      </w:numPr>
    </w:pPr>
  </w:style>
  <w:style w:type="character" w:customStyle="1" w:styleId="Heading3Char">
    <w:name w:val="Heading 3 Char"/>
    <w:basedOn w:val="DefaultParagraphFont"/>
    <w:link w:val="Heading3"/>
    <w:uiPriority w:val="9"/>
    <w:semiHidden/>
    <w:rsid w:val="00B15D38"/>
    <w:rPr>
      <w:rFonts w:asciiTheme="majorHAnsi" w:eastAsiaTheme="majorEastAsia" w:hAnsiTheme="majorHAnsi" w:cstheme="majorBidi"/>
      <w:color w:val="1F3763" w:themeColor="accent1" w:themeShade="7F"/>
      <w:sz w:val="24"/>
      <w:szCs w:val="24"/>
    </w:rPr>
  </w:style>
  <w:style w:type="paragraph" w:styleId="List">
    <w:name w:val="List"/>
    <w:basedOn w:val="Normal"/>
    <w:uiPriority w:val="99"/>
    <w:semiHidden/>
    <w:unhideWhenUsed/>
    <w:rsid w:val="00B15D38"/>
    <w:pPr>
      <w:ind w:left="360" w:hanging="360"/>
      <w:contextualSpacing/>
    </w:pPr>
  </w:style>
  <w:style w:type="paragraph" w:styleId="ListContinue">
    <w:name w:val="List Continue"/>
    <w:basedOn w:val="Normal"/>
    <w:uiPriority w:val="99"/>
    <w:unhideWhenUsed/>
    <w:rsid w:val="007808BE"/>
    <w:pPr>
      <w:spacing w:after="120"/>
      <w:ind w:left="360"/>
      <w:contextualSpacing/>
    </w:pPr>
  </w:style>
  <w:style w:type="numbering" w:customStyle="1" w:styleId="ImportedStyle17">
    <w:name w:val="Imported Style 17"/>
    <w:rsid w:val="008E2A3E"/>
    <w:pPr>
      <w:numPr>
        <w:numId w:val="42"/>
      </w:numPr>
    </w:pPr>
  </w:style>
  <w:style w:type="paragraph" w:styleId="NormalWeb">
    <w:name w:val="Normal (Web)"/>
    <w:rsid w:val="008E2A3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ListBullet">
    <w:name w:val="List Bullet"/>
    <w:rsid w:val="00B067AF"/>
    <w:pPr>
      <w:pBdr>
        <w:top w:val="nil"/>
        <w:left w:val="nil"/>
        <w:bottom w:val="nil"/>
        <w:right w:val="nil"/>
        <w:between w:val="nil"/>
        <w:bar w:val="nil"/>
      </w:pBdr>
      <w:tabs>
        <w:tab w:val="left" w:pos="6480"/>
      </w:tabs>
      <w:spacing w:after="0" w:line="240" w:lineRule="auto"/>
    </w:pPr>
    <w:rPr>
      <w:rFonts w:ascii="Arial" w:eastAsia="Arial Unicode MS" w:hAnsi="Arial" w:cs="Arial Unicode MS"/>
      <w:color w:val="000000"/>
      <w:sz w:val="20"/>
      <w:szCs w:val="20"/>
      <w:u w:color="000000"/>
      <w:bdr w:val="nil"/>
    </w:rPr>
  </w:style>
  <w:style w:type="numbering" w:customStyle="1" w:styleId="ImportedStyle24">
    <w:name w:val="Imported Style 24"/>
    <w:rsid w:val="00B067AF"/>
    <w:pPr>
      <w:numPr>
        <w:numId w:val="43"/>
      </w:numPr>
    </w:pPr>
  </w:style>
  <w:style w:type="numbering" w:customStyle="1" w:styleId="ImportedStyle25">
    <w:name w:val="Imported Style 25"/>
    <w:rsid w:val="00B067AF"/>
    <w:pPr>
      <w:numPr>
        <w:numId w:val="45"/>
      </w:numPr>
    </w:pPr>
  </w:style>
  <w:style w:type="numbering" w:customStyle="1" w:styleId="ImportedStyle26">
    <w:name w:val="Imported Style 26"/>
    <w:rsid w:val="00B067AF"/>
    <w:pPr>
      <w:numPr>
        <w:numId w:val="47"/>
      </w:numPr>
    </w:pPr>
  </w:style>
  <w:style w:type="numbering" w:customStyle="1" w:styleId="ImportedStyle27">
    <w:name w:val="Imported Style 27"/>
    <w:rsid w:val="00B067AF"/>
    <w:pPr>
      <w:numPr>
        <w:numId w:val="49"/>
      </w:numPr>
    </w:pPr>
  </w:style>
  <w:style w:type="numbering" w:customStyle="1" w:styleId="ImportedStyle28">
    <w:name w:val="Imported Style 28"/>
    <w:rsid w:val="00B067AF"/>
    <w:pPr>
      <w:numPr>
        <w:numId w:val="51"/>
      </w:numPr>
    </w:pPr>
  </w:style>
  <w:style w:type="numbering" w:customStyle="1" w:styleId="ImportedStyle29">
    <w:name w:val="Imported Style 29"/>
    <w:rsid w:val="00B067AF"/>
    <w:pPr>
      <w:numPr>
        <w:numId w:val="53"/>
      </w:numPr>
    </w:pPr>
  </w:style>
  <w:style w:type="numbering" w:customStyle="1" w:styleId="ImportedStyle30">
    <w:name w:val="Imported Style 30"/>
    <w:rsid w:val="00B067AF"/>
    <w:pPr>
      <w:numPr>
        <w:numId w:val="55"/>
      </w:numPr>
    </w:pPr>
  </w:style>
  <w:style w:type="numbering" w:customStyle="1" w:styleId="ImportedStyle31">
    <w:name w:val="Imported Style 31"/>
    <w:rsid w:val="00B067AF"/>
    <w:pPr>
      <w:numPr>
        <w:numId w:val="57"/>
      </w:numPr>
    </w:pPr>
  </w:style>
  <w:style w:type="numbering" w:customStyle="1" w:styleId="ImportedStyle32">
    <w:name w:val="Imported Style 32"/>
    <w:rsid w:val="00B067AF"/>
    <w:pPr>
      <w:numPr>
        <w:numId w:val="59"/>
      </w:numPr>
    </w:pPr>
  </w:style>
  <w:style w:type="numbering" w:customStyle="1" w:styleId="ImportedStyle33">
    <w:name w:val="Imported Style 33"/>
    <w:rsid w:val="00B067AF"/>
    <w:pPr>
      <w:numPr>
        <w:numId w:val="61"/>
      </w:numPr>
    </w:pPr>
  </w:style>
  <w:style w:type="numbering" w:customStyle="1" w:styleId="ImportedStyle34">
    <w:name w:val="Imported Style 34"/>
    <w:rsid w:val="00B067AF"/>
    <w:pPr>
      <w:numPr>
        <w:numId w:val="63"/>
      </w:numPr>
    </w:pPr>
  </w:style>
  <w:style w:type="numbering" w:customStyle="1" w:styleId="ImportedStyle35">
    <w:name w:val="Imported Style 35"/>
    <w:rsid w:val="00B067AF"/>
    <w:pPr>
      <w:numPr>
        <w:numId w:val="65"/>
      </w:numPr>
    </w:pPr>
  </w:style>
  <w:style w:type="numbering" w:customStyle="1" w:styleId="ImportedStyle36">
    <w:name w:val="Imported Style 36"/>
    <w:rsid w:val="00B067AF"/>
    <w:pPr>
      <w:numPr>
        <w:numId w:val="67"/>
      </w:numPr>
    </w:pPr>
  </w:style>
  <w:style w:type="numbering" w:customStyle="1" w:styleId="ImportedStyle37">
    <w:name w:val="Imported Style 37"/>
    <w:rsid w:val="00B067AF"/>
    <w:pPr>
      <w:numPr>
        <w:numId w:val="69"/>
      </w:numPr>
    </w:pPr>
  </w:style>
  <w:style w:type="numbering" w:customStyle="1" w:styleId="ImportedStyle38">
    <w:name w:val="Imported Style 38"/>
    <w:rsid w:val="00F133B7"/>
    <w:pPr>
      <w:numPr>
        <w:numId w:val="71"/>
      </w:numPr>
    </w:pPr>
  </w:style>
  <w:style w:type="numbering" w:customStyle="1" w:styleId="ImportedStyle39">
    <w:name w:val="Imported Style 39"/>
    <w:rsid w:val="00F133B7"/>
    <w:pPr>
      <w:numPr>
        <w:numId w:val="73"/>
      </w:numPr>
    </w:pPr>
  </w:style>
  <w:style w:type="numbering" w:customStyle="1" w:styleId="ImportedStyle40">
    <w:name w:val="Imported Style 40"/>
    <w:rsid w:val="00F133B7"/>
    <w:pPr>
      <w:numPr>
        <w:numId w:val="75"/>
      </w:numPr>
    </w:pPr>
  </w:style>
  <w:style w:type="paragraph" w:styleId="Title">
    <w:name w:val="Title"/>
    <w:link w:val="TitleChar"/>
    <w:uiPriority w:val="10"/>
    <w:qFormat/>
    <w:rsid w:val="00F133B7"/>
    <w:pPr>
      <w:pBdr>
        <w:top w:val="nil"/>
        <w:left w:val="nil"/>
        <w:bottom w:val="nil"/>
        <w:right w:val="nil"/>
        <w:between w:val="nil"/>
        <w:bar w:val="nil"/>
      </w:pBdr>
      <w:spacing w:after="0" w:line="240" w:lineRule="auto"/>
      <w:jc w:val="center"/>
    </w:pPr>
    <w:rPr>
      <w:rFonts w:ascii="Arial" w:eastAsia="Arial Unicode MS" w:hAnsi="Arial" w:cs="Arial Unicode MS"/>
      <w:b/>
      <w:bCs/>
      <w:color w:val="000000"/>
      <w:sz w:val="28"/>
      <w:szCs w:val="28"/>
      <w:u w:color="00000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F133B7"/>
    <w:rPr>
      <w:rFonts w:ascii="Arial" w:eastAsia="Arial Unicode MS" w:hAnsi="Arial" w:cs="Arial Unicode MS"/>
      <w:b/>
      <w:bCs/>
      <w:color w:val="000000"/>
      <w:sz w:val="28"/>
      <w:szCs w:val="28"/>
      <w:u w:color="000000"/>
      <w:bdr w:val="nil"/>
      <w14:textOutline w14:w="0" w14:cap="flat" w14:cmpd="sng" w14:algn="ctr">
        <w14:noFill/>
        <w14:prstDash w14:val="solid"/>
        <w14:bevel/>
      </w14:textOutline>
    </w:rPr>
  </w:style>
  <w:style w:type="numbering" w:customStyle="1" w:styleId="ImportedStyle42">
    <w:name w:val="Imported Style 42"/>
    <w:rsid w:val="00C07F78"/>
    <w:pPr>
      <w:numPr>
        <w:numId w:val="77"/>
      </w:numPr>
    </w:pPr>
  </w:style>
  <w:style w:type="numbering" w:customStyle="1" w:styleId="ImportedStyle43">
    <w:name w:val="Imported Style 43"/>
    <w:rsid w:val="00976D13"/>
    <w:pPr>
      <w:numPr>
        <w:numId w:val="79"/>
      </w:numPr>
    </w:pPr>
  </w:style>
  <w:style w:type="numbering" w:customStyle="1" w:styleId="ImportedStyle44">
    <w:name w:val="Imported Style 44"/>
    <w:rsid w:val="00332F06"/>
    <w:pPr>
      <w:numPr>
        <w:numId w:val="81"/>
      </w:numPr>
    </w:pPr>
  </w:style>
  <w:style w:type="numbering" w:customStyle="1" w:styleId="ImportedStyle45">
    <w:name w:val="Imported Style 45"/>
    <w:rsid w:val="00332F06"/>
    <w:pPr>
      <w:numPr>
        <w:numId w:val="82"/>
      </w:numPr>
    </w:pPr>
  </w:style>
  <w:style w:type="numbering" w:customStyle="1" w:styleId="ImportedStyle46">
    <w:name w:val="Imported Style 46"/>
    <w:rsid w:val="00332F06"/>
    <w:pPr>
      <w:numPr>
        <w:numId w:val="84"/>
      </w:numPr>
    </w:pPr>
  </w:style>
  <w:style w:type="character" w:styleId="UnresolvedMention">
    <w:name w:val="Unresolved Mention"/>
    <w:basedOn w:val="DefaultParagraphFont"/>
    <w:uiPriority w:val="99"/>
    <w:semiHidden/>
    <w:unhideWhenUsed/>
    <w:rsid w:val="00B1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employerlink.porticobenefits.org/Home/Resources/Calculators.asp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www.ncluthera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BA368AB-5A0F-4E24-8116-C33C42778B04}"/>
      </w:docPartPr>
      <w:docPartBody>
        <w:p w:rsidR="005A4D88" w:rsidRDefault="004D620F">
          <w:r w:rsidRPr="00D0211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2DF595A-E2A9-419E-96E4-0E2FBD56E509}"/>
      </w:docPartPr>
      <w:docPartBody>
        <w:p w:rsidR="00000000" w:rsidRDefault="001F2AA3">
          <w:r w:rsidRPr="009A4DE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tcKabel-Bold">
    <w:altName w:val="Cambria"/>
    <w:charset w:val="00"/>
    <w:family w:val="roman"/>
    <w:pitch w:val="default"/>
  </w:font>
  <w:font w:name="Quicksand Medium">
    <w:panose1 w:val="00000000000000000000"/>
    <w:charset w:val="00"/>
    <w:family w:val="auto"/>
    <w:pitch w:val="variable"/>
    <w:sig w:usb0="A00000FF" w:usb1="4000205B" w:usb2="00000000" w:usb3="00000000" w:csb0="00000193" w:csb1="00000000"/>
  </w:font>
  <w:font w:name="Zilla Slab SemiBold">
    <w:panose1 w:val="00000000000000000000"/>
    <w:charset w:val="00"/>
    <w:family w:val="auto"/>
    <w:pitch w:val="variable"/>
    <w:sig w:usb0="A00000FF" w:usb1="5001E47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Quicksand SemiBold">
    <w:panose1 w:val="00000000000000000000"/>
    <w:charset w:val="00"/>
    <w:family w:val="auto"/>
    <w:pitch w:val="variable"/>
    <w:sig w:usb0="A00000FF" w:usb1="4000205B" w:usb2="00000000" w:usb3="00000000" w:csb0="00000193" w:csb1="00000000"/>
  </w:font>
  <w:font w:name="TTE1A21570t00">
    <w:altName w:val="Cambria"/>
    <w:charset w:val="00"/>
    <w:family w:val="roman"/>
    <w:pitch w:val="default"/>
  </w:font>
  <w:font w:name="TTE1A22C50t00">
    <w:altName w:val="Cambria"/>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F"/>
    <w:rsid w:val="000A0BCD"/>
    <w:rsid w:val="001F2AA3"/>
    <w:rsid w:val="00326DDA"/>
    <w:rsid w:val="00342767"/>
    <w:rsid w:val="003F7A39"/>
    <w:rsid w:val="004D620F"/>
    <w:rsid w:val="005A4D88"/>
    <w:rsid w:val="005B5B4A"/>
    <w:rsid w:val="0076606A"/>
    <w:rsid w:val="008A5CB1"/>
    <w:rsid w:val="009474F3"/>
    <w:rsid w:val="00961B4A"/>
    <w:rsid w:val="00BC16D8"/>
    <w:rsid w:val="00CE375B"/>
    <w:rsid w:val="00F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22EA-DF59-466A-A7D0-1B67AEE7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Fink</dc:creator>
  <cp:keywords/>
  <dc:description/>
  <cp:lastModifiedBy>Catherine Fink</cp:lastModifiedBy>
  <cp:revision>35</cp:revision>
  <cp:lastPrinted>2021-02-28T01:54:00Z</cp:lastPrinted>
  <dcterms:created xsi:type="dcterms:W3CDTF">2021-02-27T22:09:00Z</dcterms:created>
  <dcterms:modified xsi:type="dcterms:W3CDTF">2021-04-13T20:46:00Z</dcterms:modified>
</cp:coreProperties>
</file>